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91" w:rsidRPr="00DA63BB" w:rsidRDefault="00DA63BB" w:rsidP="00DA63B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A63BB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DA63BB" w:rsidRDefault="00DA63BB" w:rsidP="00DA63B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DA63BB">
        <w:rPr>
          <w:rFonts w:ascii="Times New Roman" w:hAnsi="Times New Roman" w:cs="Times New Roman"/>
          <w:sz w:val="32"/>
          <w:szCs w:val="32"/>
        </w:rPr>
        <w:t>етский сад № 7 «Жемчужинка»</w:t>
      </w:r>
    </w:p>
    <w:p w:rsidR="00DA63BB" w:rsidRDefault="00DA63BB" w:rsidP="00DA63B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A63BB" w:rsidRDefault="00DA63BB" w:rsidP="00DA63B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A63BB" w:rsidRDefault="00DA63BB" w:rsidP="00DA63B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A63BB" w:rsidRPr="00010F21" w:rsidRDefault="00DA63BB" w:rsidP="00010F21">
      <w:pPr>
        <w:spacing w:after="0" w:line="480" w:lineRule="auto"/>
        <w:ind w:left="-709"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010F21">
        <w:rPr>
          <w:rFonts w:ascii="Times New Roman" w:hAnsi="Times New Roman" w:cs="Times New Roman"/>
          <w:sz w:val="44"/>
          <w:szCs w:val="44"/>
        </w:rPr>
        <w:t xml:space="preserve">ПАСПОРТ </w:t>
      </w:r>
    </w:p>
    <w:p w:rsidR="00010F21" w:rsidRDefault="00010F21" w:rsidP="00010F21">
      <w:pPr>
        <w:spacing w:after="0" w:line="480" w:lineRule="auto"/>
        <w:ind w:left="-709"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010F21">
        <w:rPr>
          <w:rFonts w:ascii="Times New Roman" w:hAnsi="Times New Roman" w:cs="Times New Roman"/>
          <w:sz w:val="44"/>
          <w:szCs w:val="44"/>
        </w:rPr>
        <w:t xml:space="preserve">Историко- краеведческого музея </w:t>
      </w:r>
    </w:p>
    <w:p w:rsidR="00010F21" w:rsidRDefault="00010F21" w:rsidP="00010F21">
      <w:pPr>
        <w:spacing w:after="0" w:line="480" w:lineRule="auto"/>
        <w:ind w:left="-709"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010F21">
        <w:rPr>
          <w:rFonts w:ascii="Times New Roman" w:hAnsi="Times New Roman" w:cs="Times New Roman"/>
          <w:sz w:val="44"/>
          <w:szCs w:val="44"/>
        </w:rPr>
        <w:t xml:space="preserve">«История Донцов» </w:t>
      </w:r>
    </w:p>
    <w:p w:rsidR="00010F21" w:rsidRDefault="0069219C" w:rsidP="0069219C">
      <w:pPr>
        <w:spacing w:after="0" w:line="480" w:lineRule="auto"/>
        <w:ind w:left="-709" w:firstLine="709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5426F483" wp14:editId="757F1529">
            <wp:extent cx="5930901" cy="4448175"/>
            <wp:effectExtent l="0" t="0" r="0" b="0"/>
            <wp:docPr id="1" name="Рисунок 1" descr="I:\фото музея\IMG_20210826_12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музея\IMG_20210826_1242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09" cy="445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219C" w:rsidRDefault="0069219C" w:rsidP="0069219C">
      <w:pPr>
        <w:spacing w:after="0" w:line="480" w:lineRule="auto"/>
        <w:ind w:left="-709"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010F21" w:rsidRDefault="00010F21" w:rsidP="00010F2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10F21">
        <w:rPr>
          <w:rFonts w:ascii="Times New Roman" w:hAnsi="Times New Roman" w:cs="Times New Roman"/>
          <w:sz w:val="32"/>
          <w:szCs w:val="32"/>
        </w:rPr>
        <w:t>ст. Егорлыкская</w:t>
      </w:r>
    </w:p>
    <w:p w:rsidR="00010F21" w:rsidRDefault="001177F2" w:rsidP="00010F2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  <w:r w:rsidR="00010F21" w:rsidRPr="00010F21">
        <w:rPr>
          <w:rFonts w:ascii="Times New Roman" w:hAnsi="Times New Roman" w:cs="Times New Roman"/>
          <w:sz w:val="32"/>
          <w:szCs w:val="32"/>
        </w:rPr>
        <w:t>г.</w:t>
      </w:r>
    </w:p>
    <w:p w:rsidR="000A5BFB" w:rsidRDefault="000A5BFB" w:rsidP="00010F2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A5BFB" w:rsidRPr="000A5BFB" w:rsidRDefault="000A5BFB" w:rsidP="000A5BF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5BFB">
        <w:rPr>
          <w:rFonts w:ascii="Times New Roman" w:hAnsi="Times New Roman" w:cs="Times New Roman"/>
          <w:sz w:val="32"/>
          <w:szCs w:val="32"/>
        </w:rPr>
        <w:lastRenderedPageBreak/>
        <w:t xml:space="preserve">Сегодня в нашу педагогическую практику прочно вошли многочисленные музейно – образовательные программы для воспитанников образовательных учреждений. Как научная дисциплина музейная педагогика, на стыке музееведения, педагогики и психологии, рассматривает музей как образовательную систему, то есть она способна решать образовательную, развивающую, просветительскую и воспитательную задачи. </w:t>
      </w:r>
    </w:p>
    <w:p w:rsidR="000A5BFB" w:rsidRPr="000A5BFB" w:rsidRDefault="000A5BFB" w:rsidP="000A5BF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A5BFB" w:rsidRDefault="000A5BFB" w:rsidP="000A5BF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5BFB">
        <w:rPr>
          <w:rFonts w:ascii="Times New Roman" w:hAnsi="Times New Roman" w:cs="Times New Roman"/>
          <w:sz w:val="32"/>
          <w:szCs w:val="32"/>
        </w:rPr>
        <w:t xml:space="preserve">    В последние годы в отечественном музейном деле активно ставятся теоретические проблемы, возрастает необходимость исследований, связанных с обновлением понятийного аппарата. Значение музейной педагогики как научной дисциплины определяется тем, что она даёт тот методологический инструментарий, который позволяет осмыслить все виды музейной деятельности в педагогическом аспекте и тем самым повысить уровень общения музея с аудиторией, его социальный статус.</w:t>
      </w:r>
    </w:p>
    <w:p w:rsidR="000A5BFB" w:rsidRDefault="000A5BFB" w:rsidP="000A5B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5BFB" w:rsidRDefault="000A5BFB" w:rsidP="000A5B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5BFB">
        <w:rPr>
          <w:rFonts w:ascii="Times New Roman" w:hAnsi="Times New Roman" w:cs="Times New Roman"/>
          <w:b/>
          <w:sz w:val="32"/>
          <w:szCs w:val="32"/>
        </w:rPr>
        <w:t>Профиль музея:</w:t>
      </w:r>
      <w:r>
        <w:rPr>
          <w:rFonts w:ascii="Times New Roman" w:hAnsi="Times New Roman" w:cs="Times New Roman"/>
          <w:sz w:val="32"/>
          <w:szCs w:val="32"/>
        </w:rPr>
        <w:t xml:space="preserve"> историко- краеведческий</w:t>
      </w:r>
    </w:p>
    <w:p w:rsidR="000A5BFB" w:rsidRDefault="000A5BFB" w:rsidP="000A5B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5BFB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0A5BFB" w:rsidRDefault="000A5BFB" w:rsidP="000A5B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5BFB">
        <w:rPr>
          <w:rFonts w:ascii="Times New Roman" w:hAnsi="Times New Roman" w:cs="Times New Roman"/>
          <w:sz w:val="32"/>
          <w:szCs w:val="32"/>
        </w:rPr>
        <w:t>Сведения об авторском коллективе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A5BFB" w:rsidRDefault="000A5BFB" w:rsidP="000A5B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Паспортные данные музея.</w:t>
      </w:r>
    </w:p>
    <w:p w:rsidR="000A5BFB" w:rsidRDefault="000A5BFB" w:rsidP="000A5B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Перспективы развития музея.</w:t>
      </w:r>
    </w:p>
    <w:p w:rsidR="000A5BFB" w:rsidRDefault="000A5BFB" w:rsidP="000A5B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литературы.</w:t>
      </w:r>
    </w:p>
    <w:p w:rsidR="000A5BFB" w:rsidRDefault="000A5BFB" w:rsidP="000A5B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5BFB" w:rsidRDefault="000A5BFB" w:rsidP="000A5B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BFB">
        <w:rPr>
          <w:rFonts w:ascii="Times New Roman" w:hAnsi="Times New Roman" w:cs="Times New Roman"/>
          <w:b/>
          <w:sz w:val="32"/>
          <w:szCs w:val="32"/>
        </w:rPr>
        <w:t>Авторский коллектив</w:t>
      </w:r>
    </w:p>
    <w:p w:rsidR="000A5BFB" w:rsidRDefault="000A5BFB" w:rsidP="000A5BF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Заведующий МБДОУ</w:t>
      </w:r>
    </w:p>
    <w:p w:rsidR="000A5BFB" w:rsidRDefault="000A5BFB" w:rsidP="000A5BF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Сотрудники МБДОУ</w:t>
      </w:r>
    </w:p>
    <w:p w:rsidR="000A5BFB" w:rsidRDefault="000A5BFB" w:rsidP="000A5BF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Воспитанники и их родители (законные представители)</w:t>
      </w:r>
    </w:p>
    <w:p w:rsidR="000A5BFB" w:rsidRPr="000A5BFB" w:rsidRDefault="000A5BFB" w:rsidP="000A5BF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5BFB">
        <w:rPr>
          <w:rFonts w:ascii="Times New Roman" w:hAnsi="Times New Roman" w:cs="Times New Roman"/>
          <w:sz w:val="32"/>
          <w:szCs w:val="32"/>
        </w:rPr>
        <w:t>Социальные партнёры</w:t>
      </w:r>
    </w:p>
    <w:p w:rsidR="000A5BFB" w:rsidRDefault="000A5BFB" w:rsidP="000A5BF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BFB">
        <w:rPr>
          <w:rFonts w:ascii="Times New Roman" w:hAnsi="Times New Roman" w:cs="Times New Roman"/>
          <w:b/>
          <w:sz w:val="32"/>
          <w:szCs w:val="32"/>
        </w:rPr>
        <w:t>Паспортные данные музея</w:t>
      </w:r>
    </w:p>
    <w:p w:rsidR="000A5BFB" w:rsidRDefault="000A5BFB" w:rsidP="0010207B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создание системы работы по формированию у детей знаний и представлений о родном крае, его</w:t>
      </w:r>
      <w:r w:rsidR="0010207B">
        <w:rPr>
          <w:rFonts w:ascii="Times New Roman" w:hAnsi="Times New Roman" w:cs="Times New Roman"/>
          <w:sz w:val="32"/>
          <w:szCs w:val="32"/>
        </w:rPr>
        <w:t xml:space="preserve"> истории, культуре, достопримечательностях.</w:t>
      </w:r>
    </w:p>
    <w:p w:rsidR="0010207B" w:rsidRDefault="0010207B" w:rsidP="0010207B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207B" w:rsidRDefault="0010207B" w:rsidP="0010207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интерес детей к коллекцианированию и желанию собирать предметы старины.</w:t>
      </w:r>
    </w:p>
    <w:p w:rsidR="0010207B" w:rsidRDefault="0010207B" w:rsidP="0010207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предметно- развивающую среду для организации работы по ознакомлению детей с историей донского казачества.</w:t>
      </w:r>
    </w:p>
    <w:p w:rsidR="0010207B" w:rsidRDefault="0010207B" w:rsidP="0010207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детей с историей и культурой родного края, достопримечательностями станицы, историческими ценностями земляков- казаков.</w:t>
      </w:r>
    </w:p>
    <w:p w:rsidR="0010207B" w:rsidRDefault="0010207B" w:rsidP="0010207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Воспитание у всех участников образовательного процесса чувств патриотизма, гордости за своих предков.</w:t>
      </w:r>
    </w:p>
    <w:p w:rsidR="00856751" w:rsidRPr="00856751" w:rsidRDefault="00856751" w:rsidP="00856751">
      <w:p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56751">
        <w:rPr>
          <w:rFonts w:ascii="Times New Roman" w:hAnsi="Times New Roman" w:cs="Times New Roman"/>
          <w:b/>
          <w:sz w:val="32"/>
          <w:szCs w:val="32"/>
        </w:rPr>
        <w:t>Расположение:</w:t>
      </w:r>
    </w:p>
    <w:p w:rsidR="0010207B" w:rsidRDefault="00856751" w:rsidP="0010207B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Музей находится в кабинете №51. Разделён на внутреннее убранство казачьего куреня с предметами быта и домашнего обихода и казачье поддворье с восстановленными и подлинными экспонатами</w:t>
      </w:r>
      <w:r w:rsidR="00F32E76">
        <w:rPr>
          <w:rFonts w:ascii="Times New Roman" w:hAnsi="Times New Roman" w:cs="Times New Roman"/>
          <w:sz w:val="32"/>
          <w:szCs w:val="32"/>
        </w:rPr>
        <w:t>, иммитация казачьей улицы, экспозиции «Казачья одежда», «Кухня донских казаков»</w:t>
      </w:r>
      <w:r w:rsidR="00845478">
        <w:rPr>
          <w:rFonts w:ascii="Times New Roman" w:hAnsi="Times New Roman" w:cs="Times New Roman"/>
          <w:sz w:val="32"/>
          <w:szCs w:val="32"/>
        </w:rPr>
        <w:t>, «Музыкальные инструменты старины»</w:t>
      </w:r>
    </w:p>
    <w:p w:rsidR="00845478" w:rsidRDefault="00845478" w:rsidP="0010207B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45478"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литературы:</w:t>
      </w:r>
    </w:p>
    <w:p w:rsidR="00A73D5D" w:rsidRDefault="00A73D5D" w:rsidP="00E4181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73D5D">
        <w:rPr>
          <w:rFonts w:ascii="Times New Roman" w:hAnsi="Times New Roman" w:cs="Times New Roman"/>
          <w:sz w:val="32"/>
          <w:szCs w:val="32"/>
        </w:rPr>
        <w:t>Федеральный закон  "Об образовании в Российской Федерации" 29.12.2012 N 273-ФЗ.</w:t>
      </w:r>
    </w:p>
    <w:p w:rsidR="00E4181E" w:rsidRDefault="00E4181E" w:rsidP="00E4181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Региональная программв дошкольного образования «Родники Дона» Р.М. Чумичевой, О.Л. Ведмедь, Н.И. Платохиной</w:t>
      </w:r>
    </w:p>
    <w:p w:rsidR="00E4181E" w:rsidRDefault="00E4181E" w:rsidP="00E4181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«Дошкольникам о родном казачьем крае» сборник материалов из опыта работы ДОУ- 2012г. Муравьёва О.Ю., Агуреева Т.И.</w:t>
      </w:r>
    </w:p>
    <w:p w:rsidR="00E4181E" w:rsidRPr="00E4181E" w:rsidRDefault="00E4181E" w:rsidP="00E4181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181E">
        <w:rPr>
          <w:rFonts w:ascii="Times New Roman" w:hAnsi="Times New Roman" w:cs="Times New Roman"/>
          <w:sz w:val="32"/>
          <w:szCs w:val="32"/>
        </w:rPr>
        <w:t>Астапенко М.П., Сухаревская Е.Ю., «Природа и история родного края»</w:t>
      </w:r>
    </w:p>
    <w:p w:rsidR="00E4181E" w:rsidRPr="00E4181E" w:rsidRDefault="00E4181E" w:rsidP="00E4181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181E">
        <w:rPr>
          <w:rFonts w:ascii="Times New Roman" w:hAnsi="Times New Roman" w:cs="Times New Roman"/>
          <w:sz w:val="32"/>
          <w:szCs w:val="32"/>
        </w:rPr>
        <w:t>Учебное пособие для учащихся начальной школы.</w:t>
      </w:r>
    </w:p>
    <w:p w:rsidR="00E4181E" w:rsidRPr="00E4181E" w:rsidRDefault="00E4181E" w:rsidP="00EE25C9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E418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E4181E">
        <w:rPr>
          <w:rFonts w:ascii="Times New Roman" w:hAnsi="Times New Roman" w:cs="Times New Roman"/>
          <w:sz w:val="32"/>
          <w:szCs w:val="32"/>
        </w:rPr>
        <w:t>Изд.БАРО ПРЕСС 2003 год.</w:t>
      </w:r>
    </w:p>
    <w:p w:rsidR="00E4181E" w:rsidRPr="00EE25C9" w:rsidRDefault="00E4181E" w:rsidP="00EE25C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181E">
        <w:rPr>
          <w:rFonts w:ascii="Times New Roman" w:hAnsi="Times New Roman" w:cs="Times New Roman"/>
          <w:sz w:val="32"/>
          <w:szCs w:val="32"/>
        </w:rPr>
        <w:t xml:space="preserve"> Астапенко Г. «Быт, обычаи, обряды и праздники донских казаков XVII – XX веков.    Ростов-на-Дону, 2002 год.</w:t>
      </w:r>
    </w:p>
    <w:p w:rsidR="00E4181E" w:rsidRDefault="00E4181E" w:rsidP="00EE25C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181E">
        <w:rPr>
          <w:rFonts w:ascii="Times New Roman" w:hAnsi="Times New Roman" w:cs="Times New Roman"/>
          <w:sz w:val="32"/>
          <w:szCs w:val="32"/>
        </w:rPr>
        <w:t xml:space="preserve"> Астапенко М.П. «Хрестоматия по истории донского казачества»</w:t>
      </w:r>
      <w:r w:rsidRPr="00EE25C9">
        <w:rPr>
          <w:rFonts w:ascii="Times New Roman" w:hAnsi="Times New Roman" w:cs="Times New Roman"/>
          <w:sz w:val="32"/>
          <w:szCs w:val="32"/>
        </w:rPr>
        <w:t>Ростов-на-Дону. Изд. Ростовского университета, 1994 год.</w:t>
      </w:r>
    </w:p>
    <w:p w:rsidR="00E4181E" w:rsidRPr="00EE25C9" w:rsidRDefault="00E4181E" w:rsidP="00EE25C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25C9">
        <w:rPr>
          <w:rFonts w:ascii="Times New Roman" w:hAnsi="Times New Roman" w:cs="Times New Roman"/>
          <w:sz w:val="32"/>
          <w:szCs w:val="32"/>
        </w:rPr>
        <w:t xml:space="preserve">Алмазов Б.А. «Казаки» Санкт-Петербург, </w:t>
      </w:r>
    </w:p>
    <w:p w:rsidR="00E4181E" w:rsidRPr="00E4181E" w:rsidRDefault="00E4181E" w:rsidP="00EE25C9">
      <w:pPr>
        <w:pStyle w:val="a5"/>
        <w:spacing w:after="0" w:line="240" w:lineRule="auto"/>
        <w:ind w:left="1410"/>
        <w:rPr>
          <w:rFonts w:ascii="Times New Roman" w:hAnsi="Times New Roman" w:cs="Times New Roman"/>
          <w:sz w:val="32"/>
          <w:szCs w:val="32"/>
        </w:rPr>
      </w:pPr>
      <w:r w:rsidRPr="00E4181E">
        <w:rPr>
          <w:rFonts w:ascii="Times New Roman" w:hAnsi="Times New Roman" w:cs="Times New Roman"/>
          <w:sz w:val="32"/>
          <w:szCs w:val="32"/>
        </w:rPr>
        <w:t>«Золотой век» Диамант, 1999 год.</w:t>
      </w:r>
    </w:p>
    <w:p w:rsidR="00E4181E" w:rsidRPr="00EE25C9" w:rsidRDefault="00E4181E" w:rsidP="00EE25C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25C9">
        <w:rPr>
          <w:rFonts w:ascii="Times New Roman" w:hAnsi="Times New Roman" w:cs="Times New Roman"/>
          <w:sz w:val="32"/>
          <w:szCs w:val="32"/>
        </w:rPr>
        <w:t>Головачев В., Лащилин Б., «Народный театр на Дону»</w:t>
      </w:r>
    </w:p>
    <w:p w:rsidR="00EE25C9" w:rsidRDefault="00EE25C9" w:rsidP="00EE25C9">
      <w:pPr>
        <w:pStyle w:val="a5"/>
        <w:spacing w:after="0" w:line="240" w:lineRule="auto"/>
        <w:ind w:left="1410"/>
        <w:rPr>
          <w:rFonts w:ascii="Times New Roman" w:hAnsi="Times New Roman" w:cs="Times New Roman"/>
          <w:sz w:val="32"/>
          <w:szCs w:val="32"/>
        </w:rPr>
      </w:pPr>
    </w:p>
    <w:p w:rsidR="00A73D5D" w:rsidRDefault="00EE25C9" w:rsidP="00EE25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E25C9">
        <w:rPr>
          <w:rFonts w:ascii="Times New Roman" w:hAnsi="Times New Roman" w:cs="Times New Roman"/>
          <w:b/>
          <w:sz w:val="32"/>
          <w:szCs w:val="32"/>
        </w:rPr>
        <w:t>Перечень экспонатов музея: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25C9">
        <w:rPr>
          <w:rFonts w:ascii="Times New Roman" w:hAnsi="Times New Roman" w:cs="Times New Roman"/>
          <w:sz w:val="32"/>
          <w:szCs w:val="32"/>
        </w:rPr>
        <w:t>Вышитые рушники, салфетки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Плетёные корзины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Керосиновые лампы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Домотканные ковры и дорожки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Вышитые скатерти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Комод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Сундук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Прялки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Модель русской печи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25C9">
        <w:rPr>
          <w:rFonts w:ascii="Times New Roman" w:hAnsi="Times New Roman" w:cs="Times New Roman"/>
          <w:sz w:val="32"/>
          <w:szCs w:val="32"/>
        </w:rPr>
        <w:t>Икона</w:t>
      </w:r>
    </w:p>
    <w:p w:rsidR="00EE25C9" w:rsidRDefault="00EE25C9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Деревянная, глинянная посуда</w:t>
      </w:r>
    </w:p>
    <w:p w:rsidR="00EE25C9" w:rsidRDefault="00960A8D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Одежда казаков</w:t>
      </w:r>
    </w:p>
    <w:p w:rsidR="00960A8D" w:rsidRDefault="00960A8D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Предметы быта: утюг, самовары, прялки и т.д.</w:t>
      </w:r>
    </w:p>
    <w:p w:rsidR="00960A8D" w:rsidRDefault="00960A8D" w:rsidP="00EE2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Стол, лавки, люлька, кровать с перинами</w:t>
      </w:r>
    </w:p>
    <w:p w:rsidR="00960A8D" w:rsidRDefault="00960A8D" w:rsidP="00960A8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960A8D">
        <w:rPr>
          <w:rFonts w:ascii="Times New Roman" w:hAnsi="Times New Roman" w:cs="Times New Roman"/>
          <w:sz w:val="32"/>
          <w:szCs w:val="32"/>
        </w:rPr>
        <w:t>акет</w:t>
      </w:r>
      <w:r>
        <w:rPr>
          <w:rFonts w:ascii="Times New Roman" w:hAnsi="Times New Roman" w:cs="Times New Roman"/>
          <w:sz w:val="32"/>
          <w:szCs w:val="32"/>
        </w:rPr>
        <w:t xml:space="preserve"> колодца с вёдрами и коромыслом</w:t>
      </w:r>
    </w:p>
    <w:p w:rsidR="00960A8D" w:rsidRDefault="00960A8D" w:rsidP="00960A8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60A8D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ельница, жернова, серп, пила</w:t>
      </w:r>
    </w:p>
    <w:p w:rsidR="00960A8D" w:rsidRDefault="00960A8D" w:rsidP="00960A8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Хомут лошади, сапетка, удочка</w:t>
      </w:r>
    </w:p>
    <w:p w:rsidR="00960A8D" w:rsidRDefault="00960A8D" w:rsidP="00960A8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Фигурки животных и их корм</w:t>
      </w:r>
    </w:p>
    <w:p w:rsidR="00960A8D" w:rsidRDefault="00960A8D" w:rsidP="00960A8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960A8D">
        <w:rPr>
          <w:rFonts w:ascii="Times New Roman" w:hAnsi="Times New Roman" w:cs="Times New Roman"/>
          <w:sz w:val="32"/>
          <w:szCs w:val="32"/>
        </w:rPr>
        <w:t>летень</w:t>
      </w:r>
    </w:p>
    <w:p w:rsidR="00960A8D" w:rsidRDefault="00960A8D" w:rsidP="00960A8D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0A8D" w:rsidRPr="00960A8D" w:rsidRDefault="00960A8D" w:rsidP="00960A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60A8D">
        <w:rPr>
          <w:rFonts w:ascii="Times New Roman" w:hAnsi="Times New Roman" w:cs="Times New Roman"/>
          <w:b/>
          <w:sz w:val="32"/>
          <w:szCs w:val="32"/>
        </w:rPr>
        <w:t>Перспективы развития музея:</w:t>
      </w:r>
    </w:p>
    <w:p w:rsidR="00960A8D" w:rsidRPr="00944625" w:rsidRDefault="00960A8D" w:rsidP="00960A8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625">
        <w:rPr>
          <w:rFonts w:ascii="Times New Roman" w:hAnsi="Times New Roman" w:cs="Times New Roman"/>
          <w:sz w:val="32"/>
          <w:szCs w:val="32"/>
        </w:rPr>
        <w:t>Поиск и полнение фонда музея новыми экспонатами, представляющими интерес для музея</w:t>
      </w:r>
      <w:r w:rsidR="00944625" w:rsidRPr="00944625">
        <w:rPr>
          <w:rFonts w:ascii="Times New Roman" w:hAnsi="Times New Roman" w:cs="Times New Roman"/>
          <w:sz w:val="32"/>
          <w:szCs w:val="32"/>
        </w:rPr>
        <w:t>.</w:t>
      </w:r>
    </w:p>
    <w:p w:rsidR="00960A8D" w:rsidRPr="00944625" w:rsidRDefault="00960A8D" w:rsidP="00960A8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625">
        <w:rPr>
          <w:rFonts w:ascii="Times New Roman" w:hAnsi="Times New Roman" w:cs="Times New Roman"/>
          <w:sz w:val="32"/>
          <w:szCs w:val="32"/>
        </w:rPr>
        <w:t>Составление этикетажа</w:t>
      </w:r>
      <w:r w:rsidR="00944625" w:rsidRPr="00944625">
        <w:rPr>
          <w:rFonts w:ascii="Times New Roman" w:hAnsi="Times New Roman" w:cs="Times New Roman"/>
          <w:sz w:val="32"/>
          <w:szCs w:val="32"/>
        </w:rPr>
        <w:t>.</w:t>
      </w:r>
    </w:p>
    <w:p w:rsidR="00960A8D" w:rsidRPr="00944625" w:rsidRDefault="00221DC6" w:rsidP="00960A8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0A692AD4" wp14:editId="7F9CB29F">
            <wp:simplePos x="0" y="0"/>
            <wp:positionH relativeFrom="column">
              <wp:posOffset>3335020</wp:posOffset>
            </wp:positionH>
            <wp:positionV relativeFrom="paragraph">
              <wp:posOffset>799465</wp:posOffset>
            </wp:positionV>
            <wp:extent cx="3277235" cy="2457450"/>
            <wp:effectExtent l="0" t="0" r="0" b="0"/>
            <wp:wrapSquare wrapText="bothSides"/>
            <wp:docPr id="8" name="Рисунок 8" descr="I:\фото музея\IMG_20210826_12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фото музея\IMG_20210826_12431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8D" w:rsidRPr="00944625">
        <w:rPr>
          <w:rFonts w:ascii="Times New Roman" w:hAnsi="Times New Roman" w:cs="Times New Roman"/>
          <w:sz w:val="32"/>
          <w:szCs w:val="32"/>
        </w:rPr>
        <w:t xml:space="preserve">Оснащение музея новыми экспозициями, например «Лекарственные </w:t>
      </w:r>
      <w:r w:rsidR="00944625" w:rsidRPr="00944625">
        <w:rPr>
          <w:rFonts w:ascii="Times New Roman" w:hAnsi="Times New Roman" w:cs="Times New Roman"/>
          <w:sz w:val="32"/>
          <w:szCs w:val="32"/>
        </w:rPr>
        <w:t>травы на д</w:t>
      </w:r>
      <w:r w:rsidR="00960A8D" w:rsidRPr="00944625">
        <w:rPr>
          <w:rFonts w:ascii="Times New Roman" w:hAnsi="Times New Roman" w:cs="Times New Roman"/>
          <w:sz w:val="32"/>
          <w:szCs w:val="32"/>
        </w:rPr>
        <w:t>ону»</w:t>
      </w:r>
      <w:r w:rsidR="00944625" w:rsidRPr="00944625">
        <w:rPr>
          <w:rFonts w:ascii="Times New Roman" w:hAnsi="Times New Roman" w:cs="Times New Roman"/>
          <w:sz w:val="32"/>
          <w:szCs w:val="32"/>
        </w:rPr>
        <w:t>, «Сельскохозяйственные растения дона» и т.д.</w:t>
      </w:r>
    </w:p>
    <w:p w:rsidR="00960A8D" w:rsidRPr="00944625" w:rsidRDefault="00944625" w:rsidP="00960A8D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9D45163" wp14:editId="714318D4">
            <wp:simplePos x="0" y="0"/>
            <wp:positionH relativeFrom="column">
              <wp:posOffset>-492760</wp:posOffset>
            </wp:positionH>
            <wp:positionV relativeFrom="paragraph">
              <wp:posOffset>41910</wp:posOffset>
            </wp:positionV>
            <wp:extent cx="3353435" cy="2514600"/>
            <wp:effectExtent l="0" t="0" r="0" b="0"/>
            <wp:wrapSquare wrapText="bothSides"/>
            <wp:docPr id="9" name="Рисунок 9" descr="I:\фото музея\IMG_20210826_12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фото музея\IMG_20210826_1243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67D75D27" wp14:editId="4C1D86B2">
            <wp:simplePos x="0" y="0"/>
            <wp:positionH relativeFrom="column">
              <wp:posOffset>3412490</wp:posOffset>
            </wp:positionH>
            <wp:positionV relativeFrom="paragraph">
              <wp:posOffset>251460</wp:posOffset>
            </wp:positionV>
            <wp:extent cx="3409950" cy="2557145"/>
            <wp:effectExtent l="0" t="0" r="0" b="0"/>
            <wp:wrapSquare wrapText="bothSides"/>
            <wp:docPr id="6" name="Рисунок 6" descr="I:\фото музея\IMG_20210826_12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о музея\IMG_20210826_12424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17AB64ED" wp14:editId="254B8D4C">
            <wp:simplePos x="0" y="0"/>
            <wp:positionH relativeFrom="column">
              <wp:posOffset>-492760</wp:posOffset>
            </wp:positionH>
            <wp:positionV relativeFrom="paragraph">
              <wp:posOffset>252095</wp:posOffset>
            </wp:positionV>
            <wp:extent cx="3505200" cy="2628900"/>
            <wp:effectExtent l="0" t="0" r="0" b="0"/>
            <wp:wrapSquare wrapText="bothSides"/>
            <wp:docPr id="4" name="Рисунок 4" descr="I:\фото музея\IMG_20210826_1242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музея\IMG_20210826_124235 (1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625" w:rsidRDefault="00221DC6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63FD275" wp14:editId="5979787E">
            <wp:simplePos x="0" y="0"/>
            <wp:positionH relativeFrom="column">
              <wp:posOffset>3192780</wp:posOffset>
            </wp:positionH>
            <wp:positionV relativeFrom="paragraph">
              <wp:posOffset>-605790</wp:posOffset>
            </wp:positionV>
            <wp:extent cx="3590925" cy="2693035"/>
            <wp:effectExtent l="0" t="0" r="9525" b="0"/>
            <wp:wrapSquare wrapText="bothSides"/>
            <wp:docPr id="3" name="Рисунок 3" descr="I:\фото музея\IMG_20210826_12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музея\IMG_20210826_1242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2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5160677B" wp14:editId="7A6EC31B">
            <wp:simplePos x="0" y="0"/>
            <wp:positionH relativeFrom="column">
              <wp:posOffset>-483235</wp:posOffset>
            </wp:positionH>
            <wp:positionV relativeFrom="paragraph">
              <wp:posOffset>-529590</wp:posOffset>
            </wp:positionV>
            <wp:extent cx="3562350" cy="2670810"/>
            <wp:effectExtent l="0" t="0" r="0" b="0"/>
            <wp:wrapSquare wrapText="bothSides"/>
            <wp:docPr id="2" name="Рисунок 2" descr="I:\фото музея\IMG_20210826_12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музея\IMG_20210826_1244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625" w:rsidRDefault="00221DC6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D70262F" wp14:editId="3275AE32">
            <wp:simplePos x="0" y="0"/>
            <wp:positionH relativeFrom="column">
              <wp:posOffset>3250565</wp:posOffset>
            </wp:positionH>
            <wp:positionV relativeFrom="paragraph">
              <wp:posOffset>231140</wp:posOffset>
            </wp:positionV>
            <wp:extent cx="3619500" cy="2713990"/>
            <wp:effectExtent l="0" t="0" r="0" b="0"/>
            <wp:wrapSquare wrapText="bothSides"/>
            <wp:docPr id="5" name="Рисунок 5" descr="I:\фото музея\IMG_20210826_12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 музея\IMG_20210826_12423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48AD20D4" wp14:editId="34D15329">
            <wp:simplePos x="0" y="0"/>
            <wp:positionH relativeFrom="column">
              <wp:posOffset>-483235</wp:posOffset>
            </wp:positionH>
            <wp:positionV relativeFrom="paragraph">
              <wp:posOffset>248920</wp:posOffset>
            </wp:positionV>
            <wp:extent cx="3594100" cy="2695575"/>
            <wp:effectExtent l="0" t="0" r="6350" b="9525"/>
            <wp:wrapSquare wrapText="bothSides"/>
            <wp:docPr id="7" name="Рисунок 7" descr="I:\фото музея\IMG_20210826_12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фото музея\IMG_20210826_12430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25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944625" w:rsidRDefault="00944625" w:rsidP="00EE25C9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E25C9" w:rsidRPr="00EE25C9" w:rsidRDefault="00EE25C9" w:rsidP="00EE25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E25C9" w:rsidRPr="00EE25C9" w:rsidSect="00DA63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7AF8"/>
    <w:multiLevelType w:val="hybridMultilevel"/>
    <w:tmpl w:val="FE58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7287A"/>
    <w:multiLevelType w:val="hybridMultilevel"/>
    <w:tmpl w:val="A988578E"/>
    <w:lvl w:ilvl="0" w:tplc="58C26C4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769D4"/>
    <w:multiLevelType w:val="hybridMultilevel"/>
    <w:tmpl w:val="05A27648"/>
    <w:lvl w:ilvl="0" w:tplc="6DF0F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C3C5F"/>
    <w:multiLevelType w:val="hybridMultilevel"/>
    <w:tmpl w:val="062032D8"/>
    <w:lvl w:ilvl="0" w:tplc="15E8AC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BE479C4"/>
    <w:multiLevelType w:val="hybridMultilevel"/>
    <w:tmpl w:val="F590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BB"/>
    <w:rsid w:val="00010F21"/>
    <w:rsid w:val="000A5BFB"/>
    <w:rsid w:val="0010207B"/>
    <w:rsid w:val="001177F2"/>
    <w:rsid w:val="00221DC6"/>
    <w:rsid w:val="00665691"/>
    <w:rsid w:val="0069219C"/>
    <w:rsid w:val="00845478"/>
    <w:rsid w:val="00856751"/>
    <w:rsid w:val="00944625"/>
    <w:rsid w:val="00960A8D"/>
    <w:rsid w:val="00A73D5D"/>
    <w:rsid w:val="00AC52B4"/>
    <w:rsid w:val="00CE179B"/>
    <w:rsid w:val="00D55BB5"/>
    <w:rsid w:val="00DA63BB"/>
    <w:rsid w:val="00E4181E"/>
    <w:rsid w:val="00EE25C9"/>
    <w:rsid w:val="00F3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EB65D-2615-4672-885D-D0BD51E6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11</cp:revision>
  <cp:lastPrinted>2023-08-10T07:36:00Z</cp:lastPrinted>
  <dcterms:created xsi:type="dcterms:W3CDTF">2021-08-26T09:11:00Z</dcterms:created>
  <dcterms:modified xsi:type="dcterms:W3CDTF">2024-03-23T05:17:00Z</dcterms:modified>
</cp:coreProperties>
</file>