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97" w:rsidRPr="00E22B97" w:rsidRDefault="00E22B97" w:rsidP="00E22B97">
      <w:pPr>
        <w:spacing w:after="200"/>
        <w:rPr>
          <w:rFonts w:ascii="Calibri" w:eastAsia="Calibri" w:hAnsi="Calibri" w:cs="Times New Roman"/>
          <w:b/>
          <w:sz w:val="24"/>
          <w:szCs w:val="24"/>
        </w:rPr>
      </w:pPr>
      <w:r w:rsidRPr="00E22B97">
        <w:rPr>
          <w:rFonts w:ascii="Calibri" w:eastAsia="Calibri" w:hAnsi="Calibri" w:cs="Times New Roman"/>
          <w:b/>
          <w:sz w:val="24"/>
          <w:szCs w:val="24"/>
        </w:rPr>
        <w:t>Муниципальное  бюджетное  дошкольное  образовательное учреждение</w:t>
      </w: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22B97">
        <w:rPr>
          <w:rFonts w:ascii="Calibri" w:eastAsia="Calibri" w:hAnsi="Calibri" w:cs="Times New Roman"/>
          <w:b/>
          <w:sz w:val="24"/>
          <w:szCs w:val="24"/>
        </w:rPr>
        <w:t>Детский сад №7 &lt;&lt;Жемчужинка&gt;&gt;</w:t>
      </w:r>
    </w:p>
    <w:p w:rsidR="00E22B97" w:rsidRPr="00E22B97" w:rsidRDefault="00E22B97" w:rsidP="00E22B97">
      <w:pPr>
        <w:spacing w:after="200"/>
        <w:ind w:left="-1418" w:right="-568"/>
        <w:jc w:val="center"/>
        <w:rPr>
          <w:rFonts w:ascii="Calibri" w:eastAsia="Calibri" w:hAnsi="Calibri" w:cs="Times New Roman"/>
          <w:sz w:val="24"/>
          <w:szCs w:val="24"/>
        </w:rPr>
      </w:pPr>
    </w:p>
    <w:p w:rsidR="00E22B97" w:rsidRPr="00E22B97" w:rsidRDefault="00E22B97" w:rsidP="00E22B97">
      <w:pPr>
        <w:spacing w:after="200"/>
        <w:ind w:left="-1418" w:right="-568"/>
        <w:jc w:val="center"/>
        <w:rPr>
          <w:rFonts w:ascii="Calibri" w:eastAsia="Calibri" w:hAnsi="Calibri" w:cs="Times New Roman"/>
          <w:sz w:val="24"/>
          <w:szCs w:val="24"/>
        </w:rPr>
      </w:pPr>
    </w:p>
    <w:p w:rsidR="00E22B97" w:rsidRPr="00E22B97" w:rsidRDefault="00DB14F2" w:rsidP="00E22B97">
      <w:pPr>
        <w:spacing w:after="200"/>
        <w:ind w:left="-1418" w:right="-568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7" o:title="BD21313_"/>
          </v:shape>
        </w:pict>
      </w:r>
    </w:p>
    <w:p w:rsidR="00E22B97" w:rsidRPr="00E22B97" w:rsidRDefault="00E22B97" w:rsidP="00E22B97">
      <w:pPr>
        <w:spacing w:after="200"/>
        <w:ind w:left="-1418" w:right="-568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ind w:left="-993"/>
        <w:jc w:val="center"/>
        <w:rPr>
          <w:rFonts w:ascii="Monotype Corsiva" w:eastAsia="Calibri" w:hAnsi="Monotype Corsiva" w:cs="Arial"/>
          <w:b/>
          <w:bCs/>
          <w:i/>
          <w:iCs/>
          <w:color w:val="111111"/>
          <w:sz w:val="96"/>
          <w:szCs w:val="96"/>
          <w:bdr w:val="none" w:sz="0" w:space="0" w:color="auto" w:frame="1"/>
        </w:rPr>
      </w:pPr>
      <w:r w:rsidRPr="00E22B97">
        <w:rPr>
          <w:rFonts w:ascii="Monotype Corsiva" w:eastAsia="Calibri" w:hAnsi="Monotype Corsiva" w:cs="Arial"/>
          <w:b/>
          <w:bCs/>
          <w:i/>
          <w:iCs/>
          <w:color w:val="111111"/>
          <w:sz w:val="96"/>
          <w:szCs w:val="96"/>
          <w:bdr w:val="none" w:sz="0" w:space="0" w:color="auto" w:frame="1"/>
        </w:rPr>
        <w:t xml:space="preserve">Развитие речи детей от </w:t>
      </w:r>
    </w:p>
    <w:p w:rsidR="00E22B97" w:rsidRPr="00E22B97" w:rsidRDefault="00E22B97" w:rsidP="00E22B97">
      <w:pPr>
        <w:spacing w:after="200"/>
        <w:ind w:left="-993"/>
        <w:jc w:val="center"/>
        <w:rPr>
          <w:rFonts w:ascii="Monotype Corsiva" w:eastAsia="Calibri" w:hAnsi="Monotype Corsiva" w:cs="Arial"/>
          <w:color w:val="111111"/>
          <w:sz w:val="96"/>
          <w:szCs w:val="96"/>
          <w:shd w:val="clear" w:color="auto" w:fill="FFFFFF"/>
        </w:rPr>
      </w:pPr>
      <w:r w:rsidRPr="00E22B97">
        <w:rPr>
          <w:rFonts w:ascii="Monotype Corsiva" w:eastAsia="Calibri" w:hAnsi="Monotype Corsiva" w:cs="Arial"/>
          <w:b/>
          <w:bCs/>
          <w:i/>
          <w:iCs/>
          <w:color w:val="111111"/>
          <w:sz w:val="96"/>
          <w:szCs w:val="96"/>
          <w:bdr w:val="none" w:sz="0" w:space="0" w:color="auto" w:frame="1"/>
        </w:rPr>
        <w:t>6 до 7 лет</w:t>
      </w:r>
      <w:r w:rsidRPr="00E22B97">
        <w:rPr>
          <w:rFonts w:ascii="Monotype Corsiva" w:eastAsia="Calibri" w:hAnsi="Monotype Corsiva" w:cs="Arial"/>
          <w:color w:val="111111"/>
          <w:sz w:val="96"/>
          <w:szCs w:val="96"/>
          <w:shd w:val="clear" w:color="auto" w:fill="FFFFFF"/>
        </w:rPr>
        <w:t>.</w:t>
      </w:r>
    </w:p>
    <w:p w:rsidR="00E22B97" w:rsidRPr="00E22B97" w:rsidRDefault="00E22B97" w:rsidP="00E22B97">
      <w:pPr>
        <w:spacing w:after="200"/>
        <w:rPr>
          <w:rFonts w:ascii="Calibri" w:eastAsia="Calibri" w:hAnsi="Calibri" w:cs="Times New Roman"/>
        </w:rPr>
      </w:pPr>
    </w:p>
    <w:p w:rsidR="00E22B97" w:rsidRPr="00E22B97" w:rsidRDefault="00B86D1D" w:rsidP="00E22B97">
      <w:pPr>
        <w:spacing w:after="2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 id="_x0000_i1026" type="#_x0000_t75" style="width:364pt;height:14.25pt" o:hrpct="0" o:hralign="center" o:hr="t">
            <v:imagedata r:id="rId7" o:title="BD21313_"/>
          </v:shape>
        </w:pict>
      </w:r>
    </w:p>
    <w:p w:rsidR="00E22B97" w:rsidRPr="00E22B97" w:rsidRDefault="00E22B97" w:rsidP="00E22B97">
      <w:pPr>
        <w:spacing w:after="200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  <w:bookmarkStart w:id="0" w:name="_GoBack"/>
      <w:r w:rsidRPr="00E22B97">
        <w:rPr>
          <w:rFonts w:ascii="Calibri" w:eastAsia="Calibri" w:hAnsi="Calibri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0" locked="0" layoutInCell="1" allowOverlap="1" wp14:anchorId="2AE5B960" wp14:editId="4A0566B3">
            <wp:simplePos x="0" y="0"/>
            <wp:positionH relativeFrom="column">
              <wp:posOffset>1224915</wp:posOffset>
            </wp:positionH>
            <wp:positionV relativeFrom="paragraph">
              <wp:posOffset>-2043</wp:posOffset>
            </wp:positionV>
            <wp:extent cx="3295650" cy="2712223"/>
            <wp:effectExtent l="0" t="0" r="0" b="0"/>
            <wp:wrapNone/>
            <wp:docPr id="4" name="Рисунок 4" descr="https://talady.org/wp-content/uploads/razvitie-rech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lady.org/wp-content/uploads/razvitie-rechi-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1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22B97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Подготовил учитель-логопед: Москвич С.В.</w:t>
      </w: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22B97">
        <w:rPr>
          <w:rFonts w:ascii="Calibri" w:eastAsia="Calibri" w:hAnsi="Calibri" w:cs="Times New Roman"/>
          <w:b/>
          <w:sz w:val="24"/>
          <w:szCs w:val="24"/>
        </w:rPr>
        <w:t>ст. Егорлыкская  2021 г</w:t>
      </w:r>
    </w:p>
    <w:p w:rsidR="008E79A6" w:rsidRPr="00E22B97" w:rsidRDefault="00D73534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9C6F0FE" wp14:editId="3017E836">
            <wp:simplePos x="0" y="0"/>
            <wp:positionH relativeFrom="column">
              <wp:posOffset>1158240</wp:posOffset>
            </wp:positionH>
            <wp:positionV relativeFrom="paragraph">
              <wp:posOffset>512444</wp:posOffset>
            </wp:positionV>
            <wp:extent cx="3847408" cy="2886075"/>
            <wp:effectExtent l="76200" t="76200" r="134620" b="123825"/>
            <wp:wrapNone/>
            <wp:docPr id="1" name="Рисунок 1" descr="D:\Users\Admin\Desktop\д.с Жемчужинка\IMG_20201008_11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д.с Жемчужинка\IMG_20201008_11393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08" cy="2886075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3E1" w:rsidRPr="000C73E1">
        <w:rPr>
          <w:rFonts w:ascii="Monotype Corsiva" w:hAnsi="Monotype Corsiva"/>
          <w:sz w:val="52"/>
          <w:szCs w:val="52"/>
        </w:rPr>
        <w:t>Развитие р</w:t>
      </w:r>
      <w:r w:rsidR="000C73E1" w:rsidRPr="000C73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C73E1" w:rsidRPr="000C73E1">
        <w:rPr>
          <w:rFonts w:ascii="Monotype Corsiva" w:hAnsi="Monotype Corsiva"/>
          <w:sz w:val="52"/>
          <w:szCs w:val="52"/>
        </w:rPr>
        <w:t>ечи детей от 6 до 7 лет</w:t>
      </w:r>
    </w:p>
    <w:p w:rsidR="00E22B97" w:rsidRDefault="00E22B97" w:rsidP="00E22B97">
      <w:pPr>
        <w:tabs>
          <w:tab w:val="left" w:pos="2250"/>
          <w:tab w:val="center" w:pos="4323"/>
        </w:tabs>
        <w:ind w:left="-709" w:right="-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8C75A2" w:rsidRPr="008C75A2" w:rsidRDefault="00E22B97" w:rsidP="00E22B97">
      <w:pPr>
        <w:tabs>
          <w:tab w:val="left" w:pos="2250"/>
          <w:tab w:val="center" w:pos="4323"/>
        </w:tabs>
        <w:ind w:left="-709" w:right="-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C75A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</w:t>
      </w:r>
    </w:p>
    <w:p w:rsidR="000C73E1" w:rsidRDefault="000C73E1" w:rsidP="000C73E1">
      <w:pPr>
        <w:ind w:left="-709" w:right="-1"/>
        <w:jc w:val="center"/>
        <w:rPr>
          <w:rFonts w:ascii="Monotype Corsiva" w:hAnsi="Monotype Corsiva"/>
          <w:sz w:val="52"/>
          <w:szCs w:val="52"/>
        </w:rPr>
      </w:pPr>
    </w:p>
    <w:p w:rsidR="000C73E1" w:rsidRDefault="000C73E1" w:rsidP="000C73E1">
      <w:pPr>
        <w:ind w:left="-709" w:right="-1"/>
        <w:jc w:val="center"/>
        <w:rPr>
          <w:rFonts w:ascii="Monotype Corsiva" w:hAnsi="Monotype Corsiva"/>
          <w:sz w:val="52"/>
          <w:szCs w:val="52"/>
        </w:rPr>
      </w:pPr>
    </w:p>
    <w:p w:rsidR="000C73E1" w:rsidRDefault="000C73E1" w:rsidP="008C75A2">
      <w:pPr>
        <w:ind w:left="-709" w:right="-1"/>
        <w:rPr>
          <w:rFonts w:ascii="Monotype Corsiva" w:hAnsi="Monotype Corsiva"/>
          <w:sz w:val="52"/>
          <w:szCs w:val="52"/>
        </w:rPr>
      </w:pPr>
    </w:p>
    <w:p w:rsidR="000C73E1" w:rsidRDefault="000C73E1" w:rsidP="000C73E1">
      <w:pPr>
        <w:ind w:left="-709" w:right="-1"/>
        <w:jc w:val="center"/>
        <w:rPr>
          <w:rFonts w:ascii="Monotype Corsiva" w:hAnsi="Monotype Corsiva"/>
          <w:sz w:val="52"/>
          <w:szCs w:val="52"/>
        </w:rPr>
      </w:pPr>
    </w:p>
    <w:p w:rsidR="000C73E1" w:rsidRDefault="000C73E1" w:rsidP="000C73E1">
      <w:pPr>
        <w:ind w:left="-709" w:right="-1"/>
        <w:jc w:val="center"/>
        <w:rPr>
          <w:rFonts w:ascii="Monotype Corsiva" w:hAnsi="Monotype Corsiva"/>
          <w:sz w:val="52"/>
          <w:szCs w:val="52"/>
        </w:rPr>
      </w:pPr>
    </w:p>
    <w:p w:rsidR="000C73E1" w:rsidRPr="00D73534" w:rsidRDefault="000C73E1" w:rsidP="00566AAF">
      <w:pPr>
        <w:pStyle w:val="afa"/>
        <w:spacing w:line="384" w:lineRule="atLeast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В шесть лет дети свободно общаются со сверстниками и взрослыми людьми. Хорошо развитая речь к семи годам поможет будущему первокласснику успешно овладеть школьной программой.</w:t>
      </w:r>
    </w:p>
    <w:p w:rsidR="000C73E1" w:rsidRPr="00D73534" w:rsidRDefault="000C73E1" w:rsidP="00566AAF">
      <w:pPr>
        <w:pStyle w:val="afa"/>
        <w:spacing w:line="360" w:lineRule="atLeast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Развитие речи у детей 6–7 лет приводит к тому, что ребёнок свободно общается и со своими сверстниками и взрослыми. Если тема разговора детям знакома, они могут свободно его поддержать, щедро делясь своими знаниями по проблеме и пока ещё небольшим опытом.</w:t>
      </w:r>
    </w:p>
    <w:p w:rsidR="000C73E1" w:rsidRPr="00D73534" w:rsidRDefault="000C73E1" w:rsidP="00566AAF">
      <w:pPr>
        <w:pStyle w:val="afa"/>
        <w:spacing w:line="360" w:lineRule="atLeast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В этом возрасте происходит интенсивное развитие мышления, что самым тесным образом связано со становлением речи. Ребёнку 6 лет жизненно необходимо общение со взрослым, когда с ним можно обсудить всё, что происходит вокруг: предметы, явления и взаимоотношения с людьми.</w:t>
      </w:r>
    </w:p>
    <w:p w:rsidR="000C73E1" w:rsidRPr="00D73534" w:rsidRDefault="000C73E1" w:rsidP="00566AAF">
      <w:pPr>
        <w:pStyle w:val="afa"/>
        <w:spacing w:line="360" w:lineRule="atLeast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Игра по-прежнему является главной деятельностью для дошкольника. Только в игре он усвоит и поймёт новый материал во много раз быстрее, чем во время занятий, имитирующих школьные уроки. Для игр со сверстниками и с детьми постарше нужна развитая речь, иначе очень непросто наладить тесное взаимодействие, удовлетворить очень важную для маленького человека потребность в общении, в выражении эмоций. В конце дошкольного детства речь становится важным средством коммуникац</w:t>
      </w:r>
      <w:r w:rsidR="007B2726" w:rsidRPr="00D73534">
        <w:rPr>
          <w:rFonts w:asciiTheme="majorHAnsi" w:hAnsiTheme="majorHAnsi" w:cs="Arial"/>
          <w:sz w:val="28"/>
          <w:szCs w:val="28"/>
        </w:rPr>
        <w:t>ии.</w:t>
      </w:r>
      <w:r w:rsidRPr="00D73534">
        <w:rPr>
          <w:rFonts w:asciiTheme="majorHAnsi" w:hAnsiTheme="majorHAnsi"/>
          <w:sz w:val="28"/>
          <w:szCs w:val="28"/>
        </w:rPr>
        <w:t xml:space="preserve"> </w:t>
      </w:r>
      <w:r w:rsidRPr="00D73534">
        <w:rPr>
          <w:rFonts w:asciiTheme="majorHAnsi" w:hAnsiTheme="majorHAnsi" w:cs="Arial"/>
          <w:sz w:val="28"/>
          <w:szCs w:val="28"/>
        </w:rPr>
        <w:t xml:space="preserve">На этапе от 6 до 7 лет нужно уделить особое внимание формированию фонематического слуха, умения делать звуковой анализ: выделять из слов отдельные звуки, а из предложений — слова; последовательно называть звуки в словах; определять место звука в слове, делить слова на слоги. Эти навыки – основа для обучения </w:t>
      </w:r>
      <w:r w:rsidRPr="00D73534">
        <w:rPr>
          <w:rFonts w:asciiTheme="majorHAnsi" w:hAnsiTheme="majorHAnsi" w:cs="Arial"/>
          <w:sz w:val="28"/>
          <w:szCs w:val="28"/>
        </w:rPr>
        <w:lastRenderedPageBreak/>
        <w:t>грамоте, они нужнее для ребёнка, чем знание букв. Без этих умений ребёнок не читает, а механически заучивает слоги и слова.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Если у ребенка имеется какое-либо отклонение, его речь по основным показателям будет отставать от нормы. Определить это можно по следующим признакам: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-путает звуки на слух, затрудняется в его выделении в слове;</w:t>
      </w:r>
      <w:r w:rsidR="00566AAF" w:rsidRPr="00D73534">
        <w:rPr>
          <w:rFonts w:asciiTheme="majorHAnsi" w:hAnsiTheme="majorHAnsi" w:cs="Arial"/>
          <w:sz w:val="28"/>
          <w:szCs w:val="28"/>
        </w:rPr>
        <w:t xml:space="preserve"> </w:t>
      </w:r>
      <w:r w:rsidRPr="00D73534">
        <w:rPr>
          <w:rFonts w:asciiTheme="majorHAnsi" w:hAnsiTheme="majorHAnsi" w:cs="Arial"/>
          <w:sz w:val="28"/>
          <w:szCs w:val="28"/>
        </w:rPr>
        <w:t>имеет сложности в овладении -звуко-буквенным анализом;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-общается с окружающими, используя простые предложения, опускает предлоги;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-нарушено согласование слов в предложении или имеется затруднение в согласовании определенных частей речи;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-затруднено понимание сложных речевых конструкций;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-с трудом понимает скрытый смысл в рассказах и абстрактные понятия;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-количество используемых в речи слов ограничено;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-составляет рассказ или пересказывает его при помощи взрослых;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-затруднено понимание и составление логических цепочек;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-низкая потребность в общении с окружающими.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Если к 6-7 годам наблюдаются перечисленные отклонения в речевом развитии, нужно проводить логопедические занятия и выполнять специальные упражнения для данной возрастной категории детей.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b/>
          <w:sz w:val="28"/>
          <w:szCs w:val="28"/>
        </w:rPr>
      </w:pPr>
      <w:r w:rsidRPr="00D73534">
        <w:rPr>
          <w:rFonts w:asciiTheme="majorHAnsi" w:hAnsiTheme="majorHAnsi" w:cs="Arial"/>
          <w:b/>
          <w:sz w:val="28"/>
          <w:szCs w:val="28"/>
        </w:rPr>
        <w:t>Задания для развития связной речи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В этот возрастной период на логопедических занятиях много внимания уделяют и связной речи. На уроках обучают: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-составлять рассказ-описание с использованием картинки;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-отвечать развернутыми предложениями;</w:t>
      </w:r>
    </w:p>
    <w:p w:rsidR="00E22B97" w:rsidRPr="00D73534" w:rsidRDefault="007B2726" w:rsidP="00E22B97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-использовать в речи предлоги и союзы;</w:t>
      </w:r>
    </w:p>
    <w:p w:rsidR="007B2726" w:rsidRPr="00D73534" w:rsidRDefault="007B2726" w:rsidP="00E22B97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lastRenderedPageBreak/>
        <w:t>-составлять рассказ на заданную тему.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Кроме того, задания на формирование связной речи развивают воображение, языковое чутье, что важно для дальнейшего обучения в школе. Взрослый предлагает малышу сочинить вместе сказку. Называют ребенку пословицу и предлагают объяснить, о чем она. Затем вместе сочиняют историю, чтобы она соответствовала смыслу пословицы. Предлагаем детям набор слов, из которых нужно составить предложения или историю.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-для тренировки переключения внимания (сделать какое-либо действие, услышав нужный звук);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-учат внимательно слушать инструкции;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Pr="00D73534">
        <w:rPr>
          <w:rFonts w:asciiTheme="majorHAnsi" w:hAnsiTheme="majorHAnsi"/>
          <w:sz w:val="28"/>
          <w:szCs w:val="28"/>
        </w:rPr>
        <w:t xml:space="preserve"> </w:t>
      </w:r>
      <w:r w:rsidRPr="00D73534">
        <w:rPr>
          <w:rFonts w:asciiTheme="majorHAnsi" w:hAnsiTheme="majorHAnsi" w:cs="Arial"/>
          <w:sz w:val="28"/>
          <w:szCs w:val="28"/>
        </w:rPr>
        <w:t>дорисовывают контуры предметов;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-учат ориентироваться в пространстве при помощи предметов и игрушек;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 xml:space="preserve">-изучают порядок времени суток и др. 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-предлагают задания найти отличия в картинках и др.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-сравнение предметов;</w:t>
      </w:r>
    </w:p>
    <w:p w:rsidR="008C75A2" w:rsidRPr="00D73534" w:rsidRDefault="00566AAF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="008C75A2" w:rsidRPr="00D73534">
        <w:rPr>
          <w:rFonts w:asciiTheme="majorHAnsi" w:hAnsiTheme="majorHAnsi" w:cs="Arial"/>
          <w:sz w:val="28"/>
          <w:szCs w:val="28"/>
        </w:rPr>
        <w:t>«Найди лишнее слово»;</w:t>
      </w:r>
    </w:p>
    <w:p w:rsidR="008C75A2" w:rsidRPr="00D73534" w:rsidRDefault="00566AAF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="008C75A2" w:rsidRPr="00D73534">
        <w:rPr>
          <w:rFonts w:asciiTheme="majorHAnsi" w:hAnsiTheme="majorHAnsi" w:cs="Arial"/>
          <w:sz w:val="28"/>
          <w:szCs w:val="28"/>
        </w:rPr>
        <w:t>«Назови слово, обозначающее…» (взрослый предлагает придумать слова на определенную тему»);</w:t>
      </w:r>
    </w:p>
    <w:p w:rsidR="008C75A2" w:rsidRPr="00D73534" w:rsidRDefault="00566AAF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="008C75A2" w:rsidRPr="00D73534">
        <w:rPr>
          <w:rFonts w:asciiTheme="majorHAnsi" w:hAnsiTheme="majorHAnsi" w:cs="Arial"/>
          <w:sz w:val="28"/>
          <w:szCs w:val="28"/>
        </w:rPr>
        <w:t>«Что означает это слово» (выбранные слова должны быть знакомы ребенку);</w:t>
      </w:r>
    </w:p>
    <w:p w:rsidR="008C75A2" w:rsidRPr="00D73534" w:rsidRDefault="00566AAF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="008C75A2" w:rsidRPr="00D73534">
        <w:rPr>
          <w:rFonts w:asciiTheme="majorHAnsi" w:hAnsiTheme="majorHAnsi" w:cs="Arial"/>
          <w:sz w:val="28"/>
          <w:szCs w:val="28"/>
        </w:rPr>
        <w:t>«Подбери подходящее слово» и др.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b/>
          <w:sz w:val="28"/>
          <w:szCs w:val="28"/>
        </w:rPr>
      </w:pPr>
      <w:r w:rsidRPr="00D73534">
        <w:rPr>
          <w:rFonts w:asciiTheme="majorHAnsi" w:hAnsiTheme="majorHAnsi" w:cs="Arial"/>
          <w:b/>
          <w:sz w:val="28"/>
          <w:szCs w:val="28"/>
        </w:rPr>
        <w:t>Рекомендации родителям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Важно, чтобы развитием речи занимались не только педагоги, но и родители. В этом возрасте уже занимаются подготовкой к школе, поэтому, если ребенок плохо говорит, нужно обратиться за помощью к логопеду и та</w:t>
      </w:r>
      <w:r w:rsidR="008C75A2" w:rsidRPr="00D73534">
        <w:rPr>
          <w:rFonts w:asciiTheme="majorHAnsi" w:hAnsiTheme="majorHAnsi" w:cs="Arial"/>
          <w:sz w:val="28"/>
          <w:szCs w:val="28"/>
        </w:rPr>
        <w:t xml:space="preserve">кже выполнять его рекомендации. </w:t>
      </w:r>
      <w:r w:rsidRPr="00D73534">
        <w:rPr>
          <w:rFonts w:asciiTheme="majorHAnsi" w:hAnsiTheme="majorHAnsi" w:cs="Arial"/>
          <w:sz w:val="28"/>
          <w:szCs w:val="28"/>
        </w:rPr>
        <w:t>Чаще разговаривайте с сыном или дочкой, спрашивайте, как прошел день или какое-либо мероприяти</w:t>
      </w:r>
      <w:r w:rsidR="008C75A2" w:rsidRPr="00D73534">
        <w:rPr>
          <w:rFonts w:asciiTheme="majorHAnsi" w:hAnsiTheme="majorHAnsi" w:cs="Arial"/>
          <w:sz w:val="28"/>
          <w:szCs w:val="28"/>
        </w:rPr>
        <w:t xml:space="preserve">е, на которое вы ходили вместе. </w:t>
      </w:r>
      <w:r w:rsidRPr="00D73534">
        <w:rPr>
          <w:rFonts w:asciiTheme="majorHAnsi" w:hAnsiTheme="majorHAnsi" w:cs="Arial"/>
          <w:sz w:val="28"/>
          <w:szCs w:val="28"/>
        </w:rPr>
        <w:t>Обязательно читайте произведения, подходящие возр</w:t>
      </w:r>
      <w:r w:rsidR="008C75A2" w:rsidRPr="00D73534">
        <w:rPr>
          <w:rFonts w:asciiTheme="majorHAnsi" w:hAnsiTheme="majorHAnsi" w:cs="Arial"/>
          <w:sz w:val="28"/>
          <w:szCs w:val="28"/>
        </w:rPr>
        <w:t xml:space="preserve">асту, и обсуждайте </w:t>
      </w:r>
      <w:r w:rsidR="008C75A2" w:rsidRPr="00D73534">
        <w:rPr>
          <w:rFonts w:asciiTheme="majorHAnsi" w:hAnsiTheme="majorHAnsi" w:cs="Arial"/>
          <w:sz w:val="28"/>
          <w:szCs w:val="28"/>
        </w:rPr>
        <w:lastRenderedPageBreak/>
        <w:t xml:space="preserve">прочитанное. </w:t>
      </w:r>
      <w:r w:rsidRPr="00D73534">
        <w:rPr>
          <w:rFonts w:asciiTheme="majorHAnsi" w:hAnsiTheme="majorHAnsi" w:cs="Arial"/>
          <w:sz w:val="28"/>
          <w:szCs w:val="28"/>
        </w:rPr>
        <w:t xml:space="preserve">Играйте с ребенком в настольные </w:t>
      </w:r>
      <w:r w:rsidR="008C75A2" w:rsidRPr="00D73534">
        <w:rPr>
          <w:rFonts w:asciiTheme="majorHAnsi" w:hAnsiTheme="majorHAnsi" w:cs="Arial"/>
          <w:sz w:val="28"/>
          <w:szCs w:val="28"/>
        </w:rPr>
        <w:t>игры, подходящие детям 6-7 лет.</w:t>
      </w:r>
      <w:r w:rsidR="00E22B97" w:rsidRPr="00D73534">
        <w:rPr>
          <w:rFonts w:asciiTheme="majorHAnsi" w:hAnsiTheme="majorHAnsi" w:cs="Arial"/>
          <w:sz w:val="28"/>
          <w:szCs w:val="28"/>
        </w:rPr>
        <w:t xml:space="preserve"> </w:t>
      </w:r>
      <w:r w:rsidRPr="00D73534">
        <w:rPr>
          <w:rFonts w:asciiTheme="majorHAnsi" w:hAnsiTheme="majorHAnsi" w:cs="Arial"/>
          <w:sz w:val="28"/>
          <w:szCs w:val="28"/>
        </w:rPr>
        <w:t>Если нарушено звукопроизношение, обязательно дела</w:t>
      </w:r>
      <w:r w:rsidR="008C75A2" w:rsidRPr="00D73534">
        <w:rPr>
          <w:rFonts w:asciiTheme="majorHAnsi" w:hAnsiTheme="majorHAnsi" w:cs="Arial"/>
          <w:sz w:val="28"/>
          <w:szCs w:val="28"/>
        </w:rPr>
        <w:t xml:space="preserve">йте артикуляционную гимнастику. </w:t>
      </w:r>
      <w:r w:rsidRPr="00D73534">
        <w:rPr>
          <w:rFonts w:asciiTheme="majorHAnsi" w:hAnsiTheme="majorHAnsi" w:cs="Arial"/>
          <w:sz w:val="28"/>
          <w:szCs w:val="28"/>
        </w:rPr>
        <w:t>Детям нравится придумывать слова – эта игра не только благотворно влияет на развитие речи, но и на развитие высших психических функций.</w:t>
      </w:r>
      <w:r w:rsidR="008C75A2" w:rsidRPr="00D73534">
        <w:t xml:space="preserve"> </w:t>
      </w:r>
      <w:r w:rsidR="008C75A2" w:rsidRPr="00D73534">
        <w:rPr>
          <w:rFonts w:asciiTheme="majorHAnsi" w:hAnsiTheme="majorHAnsi" w:cs="Arial"/>
          <w:sz w:val="28"/>
          <w:szCs w:val="28"/>
        </w:rPr>
        <w:t>Возраст 6-7 лет – важный период в жизни ребенка. Он уже готовится к поступлению в школу, его речь становится похожа на речь взрослого. Задания и упражнения, предлагаемые логопедом, являются профилактической мерой для предупреждения появления дисграфии и дислексии. Грамотная речь – важная составляющая успешного обучения грамоте.</w:t>
      </w:r>
    </w:p>
    <w:p w:rsidR="000C73E1" w:rsidRPr="008C75A2" w:rsidRDefault="00DC1F5C" w:rsidP="00566AAF">
      <w:pPr>
        <w:spacing w:line="240" w:lineRule="auto"/>
        <w:ind w:left="-851" w:right="-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170815</wp:posOffset>
            </wp:positionV>
            <wp:extent cx="4800000" cy="3600000"/>
            <wp:effectExtent l="76200" t="76200" r="133985" b="133985"/>
            <wp:wrapNone/>
            <wp:docPr id="2" name="Рисунок 2" descr="D:\Users\Admin\Desktop\д.с Жемчужинка\IMG_20201008_11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д.с Жемчужинка\IMG_20201008_11293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73E1" w:rsidRPr="008C75A2" w:rsidSect="008C75A2">
      <w:pgSz w:w="11906" w:h="16838"/>
      <w:pgMar w:top="993" w:right="850" w:bottom="993" w:left="1701" w:header="142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F2" w:rsidRDefault="00DB14F2" w:rsidP="000C73E1">
      <w:pPr>
        <w:spacing w:after="0" w:line="240" w:lineRule="auto"/>
      </w:pPr>
      <w:r>
        <w:separator/>
      </w:r>
    </w:p>
  </w:endnote>
  <w:endnote w:type="continuationSeparator" w:id="0">
    <w:p w:rsidR="00DB14F2" w:rsidRDefault="00DB14F2" w:rsidP="000C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F2" w:rsidRDefault="00DB14F2" w:rsidP="000C73E1">
      <w:pPr>
        <w:spacing w:after="0" w:line="240" w:lineRule="auto"/>
      </w:pPr>
      <w:r>
        <w:separator/>
      </w:r>
    </w:p>
  </w:footnote>
  <w:footnote w:type="continuationSeparator" w:id="0">
    <w:p w:rsidR="00DB14F2" w:rsidRDefault="00DB14F2" w:rsidP="000C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E1"/>
    <w:rsid w:val="000C73E1"/>
    <w:rsid w:val="00285A8D"/>
    <w:rsid w:val="00566AAF"/>
    <w:rsid w:val="00737C2D"/>
    <w:rsid w:val="007B2726"/>
    <w:rsid w:val="008B32AD"/>
    <w:rsid w:val="008C75A2"/>
    <w:rsid w:val="008E79A6"/>
    <w:rsid w:val="00B86D1D"/>
    <w:rsid w:val="00C13B93"/>
    <w:rsid w:val="00D73534"/>
    <w:rsid w:val="00DB14F2"/>
    <w:rsid w:val="00DC1F5C"/>
    <w:rsid w:val="00DF5AED"/>
    <w:rsid w:val="00E22B97"/>
    <w:rsid w:val="00F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0194E-04E6-47F4-9E72-08293B3E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19"/>
  </w:style>
  <w:style w:type="paragraph" w:styleId="1">
    <w:name w:val="heading 1"/>
    <w:basedOn w:val="a"/>
    <w:next w:val="a"/>
    <w:link w:val="10"/>
    <w:uiPriority w:val="9"/>
    <w:qFormat/>
    <w:rsid w:val="00F51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1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12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12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12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12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12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12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2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512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51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12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512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51219"/>
    <w:rPr>
      <w:b/>
      <w:bCs/>
    </w:rPr>
  </w:style>
  <w:style w:type="character" w:styleId="a8">
    <w:name w:val="Emphasis"/>
    <w:basedOn w:val="a0"/>
    <w:uiPriority w:val="20"/>
    <w:qFormat/>
    <w:rsid w:val="00F51219"/>
    <w:rPr>
      <w:i/>
      <w:iCs/>
    </w:rPr>
  </w:style>
  <w:style w:type="paragraph" w:styleId="a9">
    <w:name w:val="No Spacing"/>
    <w:basedOn w:val="a"/>
    <w:link w:val="aa"/>
    <w:uiPriority w:val="1"/>
    <w:qFormat/>
    <w:rsid w:val="00F5121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F51219"/>
  </w:style>
  <w:style w:type="paragraph" w:styleId="ab">
    <w:name w:val="List Paragraph"/>
    <w:basedOn w:val="a"/>
    <w:uiPriority w:val="34"/>
    <w:qFormat/>
    <w:rsid w:val="00F512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2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2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12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12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F512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12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12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12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12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21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C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73E1"/>
  </w:style>
  <w:style w:type="paragraph" w:styleId="af6">
    <w:name w:val="footer"/>
    <w:basedOn w:val="a"/>
    <w:link w:val="af7"/>
    <w:uiPriority w:val="99"/>
    <w:unhideWhenUsed/>
    <w:rsid w:val="000C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73E1"/>
  </w:style>
  <w:style w:type="paragraph" w:styleId="af8">
    <w:name w:val="Balloon Text"/>
    <w:basedOn w:val="a"/>
    <w:link w:val="af9"/>
    <w:uiPriority w:val="99"/>
    <w:semiHidden/>
    <w:unhideWhenUsed/>
    <w:rsid w:val="000C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C73E1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0C73E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27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0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4" w:color="0088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6A32-C40F-4B38-91E8-B69A410C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2021-03-24T20:04:00Z</dcterms:created>
  <dcterms:modified xsi:type="dcterms:W3CDTF">2021-03-25T14:18:00Z</dcterms:modified>
</cp:coreProperties>
</file>