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02" w:rsidRPr="00645D02" w:rsidRDefault="00645D02" w:rsidP="00645D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Обособленное структурное подразделение муниципального бюджетного дошкольного образовательного учреждения  детского сада № 7 «Жемчужинка»</w:t>
      </w:r>
      <w:r w:rsidRPr="00645D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645D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детский сад «Росинка»</w:t>
      </w:r>
    </w:p>
    <w:p w:rsidR="00645D02" w:rsidRPr="00645D02" w:rsidRDefault="00645D02" w:rsidP="00645D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D02" w:rsidRPr="00645D02" w:rsidRDefault="00645D02" w:rsidP="00645D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D02" w:rsidRPr="00645D02" w:rsidRDefault="00645D02" w:rsidP="00645D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D02" w:rsidRPr="00645D02" w:rsidRDefault="00645D02" w:rsidP="00645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ko-KR"/>
        </w:rPr>
      </w:pPr>
    </w:p>
    <w:p w:rsidR="00645D02" w:rsidRPr="00645D02" w:rsidRDefault="00645D02" w:rsidP="00645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ko-KR"/>
        </w:rPr>
      </w:pPr>
    </w:p>
    <w:p w:rsidR="00645D02" w:rsidRPr="00645D02" w:rsidRDefault="00645D02" w:rsidP="00645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ko-KR"/>
        </w:rPr>
      </w:pPr>
    </w:p>
    <w:p w:rsidR="00645D02" w:rsidRPr="00645D02" w:rsidRDefault="00645D02" w:rsidP="00645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ko-KR"/>
        </w:rPr>
      </w:pPr>
    </w:p>
    <w:p w:rsidR="00645D02" w:rsidRDefault="00645D02" w:rsidP="00645D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45D02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Конспект развлечения  группы раннего возраста </w:t>
      </w:r>
    </w:p>
    <w:p w:rsidR="00645D02" w:rsidRPr="00645D02" w:rsidRDefault="00645D02" w:rsidP="00645D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45D02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«В гостях у Витаминки»</w:t>
      </w:r>
    </w:p>
    <w:p w:rsidR="00645D02" w:rsidRPr="00645D02" w:rsidRDefault="00645D02" w:rsidP="00645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ko-KR"/>
        </w:rPr>
      </w:pPr>
    </w:p>
    <w:p w:rsidR="00645D02" w:rsidRPr="00645D02" w:rsidRDefault="00645D02" w:rsidP="00645D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D02" w:rsidRPr="00645D02" w:rsidRDefault="00645D02" w:rsidP="00645D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D02" w:rsidRPr="00645D02" w:rsidRDefault="00645D02" w:rsidP="00645D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D02" w:rsidRPr="00645D02" w:rsidRDefault="00645D02" w:rsidP="00645D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D02" w:rsidRPr="00645D02" w:rsidRDefault="00645D02" w:rsidP="00645D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D02" w:rsidRPr="00645D02" w:rsidRDefault="00645D02" w:rsidP="00645D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D02" w:rsidRPr="00645D02" w:rsidRDefault="00645D02" w:rsidP="00645D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D02" w:rsidRPr="00645D02" w:rsidRDefault="00645D02" w:rsidP="00645D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D02" w:rsidRPr="00645D02" w:rsidRDefault="00645D02" w:rsidP="00645D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D02" w:rsidRPr="00645D02" w:rsidRDefault="00645D02" w:rsidP="00645D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D02" w:rsidRPr="00645D02" w:rsidRDefault="00645D02" w:rsidP="00645D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D02" w:rsidRPr="00645D02" w:rsidRDefault="00645D02" w:rsidP="00645D02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5D02" w:rsidRPr="00645D02" w:rsidRDefault="00645D02" w:rsidP="00645D02">
      <w:pPr>
        <w:shd w:val="clear" w:color="auto" w:fill="FFFFFF"/>
        <w:spacing w:after="0" w:line="252" w:lineRule="atLeast"/>
        <w:ind w:right="280"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45D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 Свирина Н.Ю.</w:t>
      </w:r>
    </w:p>
    <w:p w:rsidR="00645D02" w:rsidRPr="00645D02" w:rsidRDefault="00645D02" w:rsidP="00645D0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5D02" w:rsidRPr="00645D02" w:rsidRDefault="00645D02" w:rsidP="00645D0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D02" w:rsidRPr="00645D02" w:rsidRDefault="00645D02" w:rsidP="00645D0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D02" w:rsidRPr="00645D02" w:rsidRDefault="00645D02" w:rsidP="00645D0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D02" w:rsidRPr="00645D02" w:rsidRDefault="00645D02" w:rsidP="00645D0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D02" w:rsidRPr="00645D02" w:rsidRDefault="00645D02" w:rsidP="00645D0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D02" w:rsidRPr="00645D02" w:rsidRDefault="00645D02" w:rsidP="00645D0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D02" w:rsidRPr="00645D02" w:rsidRDefault="00645D02" w:rsidP="00645D0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D02" w:rsidRDefault="00645D02" w:rsidP="00645D0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D02" w:rsidRDefault="00645D02" w:rsidP="00645D0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D02" w:rsidRPr="00645D02" w:rsidRDefault="00645D02" w:rsidP="00645D0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D02" w:rsidRPr="00645D02" w:rsidRDefault="00645D02" w:rsidP="00645D0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D02" w:rsidRPr="00645D02" w:rsidRDefault="00645D02" w:rsidP="00645D0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5D02" w:rsidRPr="00645D02" w:rsidRDefault="00645D02" w:rsidP="00645D0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45D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х. Объединенный </w:t>
      </w:r>
    </w:p>
    <w:p w:rsidR="00645D02" w:rsidRPr="00645D02" w:rsidRDefault="00645D02" w:rsidP="00645D02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2023</w:t>
      </w:r>
      <w:r w:rsidRPr="00645D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2832BE" w:rsidRPr="00F83A29" w:rsidRDefault="002832BE" w:rsidP="002832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83A2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Конспек</w:t>
      </w:r>
      <w:r w:rsidR="00F83A2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т развлечения </w:t>
      </w:r>
      <w:r w:rsidRPr="00F83A2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группы</w:t>
      </w:r>
      <w:r w:rsidR="00F83A2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раннего возраста</w:t>
      </w:r>
      <w:r w:rsidRPr="00F83A2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«В гостях у Витаминки»</w:t>
      </w:r>
    </w:p>
    <w:p w:rsidR="002832BE" w:rsidRPr="00324BB7" w:rsidRDefault="002832BE" w:rsidP="00283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F83A2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дошкольного возраста потребности к здоровому образу жизни.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F83A2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1. Закреплять знания детей о пользе овощей и фруктов в жизни человека.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2. Закрепить знания о наличии </w:t>
      </w: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витаминов в овощах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, фруктах и продуктах питания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3. Воспитывать у детей чувство сопереживания и заботы.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4. Воспитывать стремление поддерживать и укреплять свое здоровье.</w:t>
      </w:r>
    </w:p>
    <w:p w:rsidR="00645D02" w:rsidRDefault="00645D02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2BE" w:rsidRPr="00F83A29" w:rsidRDefault="00645D02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45D0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ребята! Я очень рада видеть вас всех сегодня такими здоровыми и красивыми. Молодцы! А какое настроение у вас сегодня!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F83A2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 xml:space="preserve"> Хорошее, веселое, бодрое, радостное.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45D0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5D0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посмотрите! К нам прилетел шарик, а он не простой, он с письмом. Воспитатель читаете письмо.</w:t>
      </w:r>
    </w:p>
    <w:p w:rsidR="002832BE" w:rsidRDefault="002832BE" w:rsidP="00F83A29">
      <w:pPr>
        <w:pStyle w:val="a7"/>
        <w:rPr>
          <w:rFonts w:ascii="Times New Roman" w:hAnsi="Times New Roman" w:cs="Times New Roman"/>
          <w:noProof/>
          <w:sz w:val="28"/>
          <w:szCs w:val="28"/>
          <w:lang w:eastAsia="ko-KR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«Здравствуйте ребята, меня зовут </w:t>
      </w: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Витаминка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. Я живу в стране </w:t>
      </w: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Витаминии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. Я приглашаю вас к себе в </w:t>
      </w: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гости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45D02" w:rsidRPr="00F83A29" w:rsidRDefault="00645D02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591271"/>
            <wp:effectExtent l="0" t="0" r="0" b="0"/>
            <wp:docPr id="27" name="Рисунок 27" descr="C:\Users\Lenovo\Desktop\IMG-20230526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IMG-20230526-WA004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3" cy="15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: Давайте поедем на веселом поезде.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Дети имитируют движение на поезде.</w:t>
      </w:r>
    </w:p>
    <w:p w:rsidR="00324BB7" w:rsidRDefault="00324BB7" w:rsidP="00645D0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981325" cy="1676995"/>
            <wp:effectExtent l="0" t="0" r="0" b="0"/>
            <wp:docPr id="1" name="Рисунок 1" descr="C:\Users\Lenovo\Desktop\IMG-2023052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20230526-WA00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32" cy="167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- Вот и страна </w:t>
      </w: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Витаминия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Витаминка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 : - Здравствуйте, ребята, давайте познакомимся, меня зовут </w:t>
      </w: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Витаминка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. Есть </w:t>
      </w: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витаминки в моей корзинке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, здесь и яблоко и груша, все эти фрукты полезно кушать. А вы любите фрукты?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Ответы детей</w:t>
      </w:r>
    </w:p>
    <w:p w:rsidR="002832BE" w:rsidRPr="00F83A29" w:rsidRDefault="00324BB7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 : А знаете, что полезные </w:t>
      </w:r>
      <w:r w:rsidR="002832BE"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витамины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 есть не только во фруктах и овощах, а и в мясе, рыбе, молоке, орехах, горохе, крупах </w:t>
      </w:r>
      <w:r w:rsidR="002832BE" w:rsidRPr="00F83A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(крупа- это зернышки из которых варят каши)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.. Скажите, ребята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, а в садике дают вам полезные продукты?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2832BE" w:rsidRPr="00F83A29" w:rsidRDefault="00324BB7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 : Правильно! </w:t>
      </w:r>
      <w:r w:rsidR="002832BE" w:rsidRPr="00F83A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детском саду повар готовит еду из полезных продуктов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: здесь дают и молоко и рыбу, и яйца, кашу, мясо, а еще яблоки, бананы, сок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А сейчас хочу загадать вам загадки о полезных фруктах и овощах. </w:t>
      </w:r>
      <w:r w:rsidRPr="00F83A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(загадывает и показывает картинки)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1. Сидит девица в темнице, а коса на улице </w:t>
      </w:r>
      <w:r w:rsidRPr="00F83A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(Морковь)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2. Как на нашей грядке выросли загадки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Сочные да крупные, вот такие круглые.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Летом зеленеют, к осени краснеют. </w:t>
      </w:r>
      <w:r w:rsidRPr="00F83A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(Помидоры)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3. Сочные, душистые, румяные, волшебные. На деревьях мы растем.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(Яблоки)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4. Летом в огороде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Свежий и зеленый,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А зимою в бочке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Крепкий и соленый </w:t>
      </w:r>
      <w:r w:rsidRPr="00F83A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(Огурец)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5. И зелен и густ, на грядке вырос куст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Покопай его немножко, под кустом растет картошка </w:t>
      </w:r>
      <w:r w:rsidRPr="00F83A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(картофель)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6. Прежде чем его мы съели, все наплакаться успели </w:t>
      </w:r>
      <w:r w:rsidRPr="00F83A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(лук)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7. В шкурке желтой,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Кислый он,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Называется ….лимон</w:t>
      </w:r>
    </w:p>
    <w:p w:rsidR="002832BE" w:rsidRPr="00F83A29" w:rsidRDefault="00324BB7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 : Молодцы, знаете фрукты и овощи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теперь мы с вами проведем веселую разминку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Будешь кушать </w:t>
      </w: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витамины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Будешь очень, очень сильным - показывают силу.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Будешь бегать далеко – бег на месте,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Будешь прыгать высоко – прыжки на двух ногах.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Будут ножки танцевать – выставляют ногу на носок.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И усталости не знать!</w:t>
      </w:r>
    </w:p>
    <w:p w:rsidR="002832BE" w:rsidRDefault="00324BB7" w:rsidP="0028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098800" cy="1743075"/>
            <wp:effectExtent l="0" t="0" r="0" b="0"/>
            <wp:docPr id="17" name="Рисунок 17" descr="C:\Users\Lenovo\Desktop\IMG-20230526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-20230526-WA00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45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B7" w:rsidRPr="002832BE" w:rsidRDefault="00324BB7" w:rsidP="0028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832BE" w:rsidRPr="00F83A29" w:rsidRDefault="00324BB7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 : Дорогие ребята ещё я вам хочу сказать, что </w:t>
      </w:r>
      <w:r w:rsidR="002832BE"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витамины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 есть не только в продуктах, ведь мы не можем съесть свежий арбуз или клубнику на Новый год, поэтому взрослые придумали делать полезные </w:t>
      </w:r>
      <w:r w:rsidR="002832BE"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витаминки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. Скажите, пожалуйста, а ваши родители дают вам </w:t>
      </w:r>
      <w:r w:rsidR="002832BE"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витамины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?. А кто знает, зачем мы употребляем их зимой?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: чтобы мы не болели.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За ширмой слышно чиханье.</w:t>
      </w:r>
    </w:p>
    <w:p w:rsidR="002832BE" w:rsidRPr="00F83A29" w:rsidRDefault="00324BB7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: -Ребятки,слышали? Кто то чихает. Кто же это может быть?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(из-за ширмы появляется зайка)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Заяц 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: - это я, зайка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: - Что с тобой случилось зайка?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:- я простудился и заболел </w:t>
      </w:r>
      <w:r w:rsidRPr="00F83A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(зайка чихает)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:- зайка, не расстраивайся, мы сейчас в </w:t>
      </w: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гостях у Витаминки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, и она скажет тебе как можно быстро выздороветь.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Витаминка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 :- ну ка, ну ка, посмотрим, что случилось с зайкой. Открой ротик зайка. Скажи </w:t>
      </w:r>
      <w:r w:rsidRPr="00F83A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«АА»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. Ну все понятно, у зайки болит горлышко. Сейчас завяжу ему горлышко теплым шарфом и дам </w:t>
      </w: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витаминку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2BE" w:rsidRPr="002832BE" w:rsidRDefault="0080078A" w:rsidP="0028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876550" cy="1618059"/>
            <wp:effectExtent l="0" t="0" r="0" b="0"/>
            <wp:docPr id="18" name="Рисунок 18" descr="C:\Users\Lenovo\Desktop\IMG-20230526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-20230526-WA00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4" cy="16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618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874433" cy="1616869"/>
            <wp:effectExtent l="0" t="0" r="0" b="0"/>
            <wp:docPr id="19" name="Рисунок 19" descr="C:\Users\Lenovo\Desktop\IMG-20230526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G-20230526-WA004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38" cy="161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: Зайка. </w:t>
      </w: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погости у нас немножко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. Посмотри, как наши дети умеют играть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Ребята, сейчас мы с вами поиграем в игру </w:t>
      </w:r>
      <w:r w:rsidRPr="00F83A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 </w:t>
      </w:r>
      <w:r w:rsidRPr="00F83A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витаминки</w:t>
      </w:r>
      <w:r w:rsidRPr="00F83A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собирают разноцветные пластмассовые шарики под динамичную музыку 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32BE" w:rsidRPr="002832BE" w:rsidRDefault="0080078A" w:rsidP="0028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124200" cy="1757364"/>
            <wp:effectExtent l="0" t="0" r="0" b="0"/>
            <wp:docPr id="20" name="Рисунок 20" descr="C:\Users\Lenovo\Desktop\IMG-20230526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IMG-20230526-WA003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31" cy="17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Зелёные – в зеленую корзину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Красные - в красную корзину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lang w:eastAsia="ru-RU"/>
        </w:rPr>
        <w:t>Желтые – в желтую корзину.</w:t>
      </w:r>
    </w:p>
    <w:p w:rsidR="002832BE" w:rsidRPr="002832BE" w:rsidRDefault="002832BE" w:rsidP="0028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32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="0080078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876550" cy="1618059"/>
            <wp:effectExtent l="0" t="0" r="0" b="0"/>
            <wp:docPr id="21" name="Рисунок 21" descr="C:\Users\Lenovo\Desktop\IMG-20230526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G-20230526-WA004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2" cy="161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618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</w:t>
      </w:r>
      <w:r w:rsidR="0080078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924175" cy="1644848"/>
            <wp:effectExtent l="0" t="0" r="0" b="0"/>
            <wp:docPr id="22" name="Рисунок 22" descr="C:\Users\Lenovo\Desktop\IMG-20230526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IMG-20230526-WA005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13" cy="164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Заяц 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: - молодцы ребята. Мне понравилось, как вы играете. Мне было так весело, я даже выздоровел. Пора мне в лес к друзьям бежать. До свидания.ребята.</w:t>
      </w:r>
    </w:p>
    <w:p w:rsidR="002832BE" w:rsidRPr="00F83A29" w:rsidRDefault="0080078A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2832BE" w:rsidRPr="00F83A29">
        <w:rPr>
          <w:rFonts w:ascii="Times New Roman" w:hAnsi="Times New Roman" w:cs="Times New Roman"/>
          <w:bCs/>
          <w:sz w:val="28"/>
          <w:szCs w:val="28"/>
          <w:lang w:eastAsia="ru-RU"/>
        </w:rPr>
        <w:t>Витаминка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приготовила вам очень полезные </w:t>
      </w:r>
      <w:r w:rsidR="002832BE"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гостинцы- это витамины и апельсины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! Кушайте на здоровье!</w:t>
      </w:r>
    </w:p>
    <w:p w:rsidR="002832BE" w:rsidRPr="00F83A29" w:rsidRDefault="002832BE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83A29">
        <w:rPr>
          <w:rFonts w:ascii="Times New Roman" w:hAnsi="Times New Roman" w:cs="Times New Roman"/>
          <w:sz w:val="28"/>
          <w:szCs w:val="28"/>
          <w:lang w:eastAsia="ru-RU"/>
        </w:rPr>
        <w:t>: Спасибо!</w:t>
      </w:r>
    </w:p>
    <w:p w:rsidR="002832BE" w:rsidRPr="002832BE" w:rsidRDefault="002832BE" w:rsidP="0028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32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F83A2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790825" cy="1569839"/>
            <wp:effectExtent l="0" t="0" r="0" b="0"/>
            <wp:docPr id="23" name="Рисунок 23" descr="C:\Users\Lenovo\Desktop\IMG-20230526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IMG-20230526-WA004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691" cy="157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2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781300" cy="1564482"/>
            <wp:effectExtent l="0" t="0" r="0" b="0"/>
            <wp:docPr id="24" name="Рисунок 24" descr="C:\Users\Lenovo\Desktop\IMG-20230526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IMG-20230526-WA005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42" cy="156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2BE" w:rsidRPr="00F83A29" w:rsidRDefault="00F83A29" w:rsidP="00F83A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 : Ребята, вам понравилось страна </w:t>
      </w:r>
      <w:r w:rsidR="002832BE" w:rsidRPr="00F83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Витаминия</w:t>
      </w:r>
      <w:r w:rsidR="002832BE" w:rsidRPr="00F83A29">
        <w:rPr>
          <w:rFonts w:ascii="Times New Roman" w:hAnsi="Times New Roman" w:cs="Times New Roman"/>
          <w:sz w:val="28"/>
          <w:szCs w:val="28"/>
          <w:lang w:eastAsia="ru-RU"/>
        </w:rPr>
        <w:t>? Но пришло время нам возвращаться в детский сад.до новых встреч!</w:t>
      </w:r>
    </w:p>
    <w:p w:rsidR="00F83A29" w:rsidRPr="002832BE" w:rsidRDefault="00F83A29" w:rsidP="00CD761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726267" cy="1533525"/>
            <wp:effectExtent l="0" t="0" r="0" b="0"/>
            <wp:docPr id="25" name="Рисунок 25" descr="C:\Users\Lenovo\Desktop\IMG-20230526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IMG-20230526-WA006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11" cy="153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2BE" w:rsidRPr="00F83A29" w:rsidRDefault="002832BE" w:rsidP="002832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Витаминка</w:t>
      </w:r>
      <w:r w:rsidRPr="00F8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прощается и уходит под муз.сопровождение.</w:t>
      </w:r>
    </w:p>
    <w:p w:rsidR="00947B07" w:rsidRDefault="00947B07"/>
    <w:sectPr w:rsidR="00947B07" w:rsidSect="00645D0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32BE"/>
    <w:rsid w:val="002832BE"/>
    <w:rsid w:val="00324BB7"/>
    <w:rsid w:val="00645D02"/>
    <w:rsid w:val="0080078A"/>
    <w:rsid w:val="0091297D"/>
    <w:rsid w:val="00947B07"/>
    <w:rsid w:val="00CD7618"/>
    <w:rsid w:val="00F43CC8"/>
    <w:rsid w:val="00F8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3E1F6-B6E0-47FB-AA24-4EC9536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07"/>
  </w:style>
  <w:style w:type="paragraph" w:styleId="1">
    <w:name w:val="heading 1"/>
    <w:basedOn w:val="a"/>
    <w:link w:val="10"/>
    <w:uiPriority w:val="9"/>
    <w:qFormat/>
    <w:rsid w:val="00283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8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2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2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3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2023-05-26T18:27:00Z</cp:lastPrinted>
  <dcterms:created xsi:type="dcterms:W3CDTF">2023-05-25T08:33:00Z</dcterms:created>
  <dcterms:modified xsi:type="dcterms:W3CDTF">2023-06-02T10:45:00Z</dcterms:modified>
</cp:coreProperties>
</file>