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2D0" w:rsidRPr="00074D19" w:rsidRDefault="00FE1C5A" w:rsidP="004D22D0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074D19">
        <w:rPr>
          <w:rStyle w:val="a4"/>
          <w:rFonts w:ascii="Times New Roman" w:hAnsi="Times New Roman" w:cs="Times New Roman"/>
          <w:b w:val="0"/>
          <w:sz w:val="28"/>
          <w:szCs w:val="28"/>
        </w:rPr>
        <w:t>Пластилиногр</w:t>
      </w:r>
      <w:r w:rsidR="00157BEF" w:rsidRPr="00074D19">
        <w:rPr>
          <w:rStyle w:val="a4"/>
          <w:rFonts w:ascii="Times New Roman" w:hAnsi="Times New Roman" w:cs="Times New Roman"/>
          <w:b w:val="0"/>
          <w:sz w:val="28"/>
          <w:szCs w:val="28"/>
        </w:rPr>
        <w:t>а</w:t>
      </w:r>
      <w:r w:rsidRPr="00074D19">
        <w:rPr>
          <w:rStyle w:val="a4"/>
          <w:rFonts w:ascii="Times New Roman" w:hAnsi="Times New Roman" w:cs="Times New Roman"/>
          <w:b w:val="0"/>
          <w:sz w:val="28"/>
          <w:szCs w:val="28"/>
        </w:rPr>
        <w:t>фия</w:t>
      </w:r>
      <w:r w:rsidR="005E31A1" w:rsidRPr="00074D1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7B09" w:rsidRPr="00074D19">
        <w:rPr>
          <w:rStyle w:val="a4"/>
          <w:rFonts w:ascii="Times New Roman" w:hAnsi="Times New Roman" w:cs="Times New Roman"/>
          <w:b w:val="0"/>
          <w:sz w:val="28"/>
          <w:szCs w:val="28"/>
        </w:rPr>
        <w:t>– это…</w:t>
      </w:r>
    </w:p>
    <w:p w:rsidR="00FE1C5A" w:rsidRPr="00074D19" w:rsidRDefault="004D22D0" w:rsidP="004D22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4D19">
        <w:rPr>
          <w:rFonts w:ascii="Times New Roman" w:hAnsi="Times New Roman" w:cs="Times New Roman"/>
          <w:sz w:val="28"/>
          <w:szCs w:val="28"/>
        </w:rPr>
        <w:t>подготовил: воспитатель Шиян Н. С.</w:t>
      </w:r>
    </w:p>
    <w:p w:rsidR="00865846" w:rsidRPr="00074D19" w:rsidRDefault="00865846" w:rsidP="00865846">
      <w:pPr>
        <w:pStyle w:val="a3"/>
        <w:spacing w:before="0" w:beforeAutospacing="0" w:after="0" w:afterAutospacing="0" w:line="20" w:lineRule="atLeast"/>
        <w:ind w:left="-567"/>
        <w:rPr>
          <w:sz w:val="28"/>
          <w:szCs w:val="28"/>
        </w:rPr>
      </w:pPr>
      <w:r w:rsidRPr="00074D19">
        <w:rPr>
          <w:sz w:val="28"/>
          <w:szCs w:val="28"/>
        </w:rPr>
        <w:t>В настоящее время педагоги, специалисты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</w:t>
      </w:r>
    </w:p>
    <w:p w:rsidR="00865846" w:rsidRPr="00074D19" w:rsidRDefault="00865846" w:rsidP="00865846">
      <w:pPr>
        <w:pStyle w:val="a3"/>
        <w:spacing w:before="0" w:beforeAutospacing="0" w:after="0" w:afterAutospacing="0" w:line="20" w:lineRule="atLeast"/>
        <w:ind w:left="-567"/>
        <w:rPr>
          <w:sz w:val="28"/>
          <w:szCs w:val="28"/>
        </w:rPr>
      </w:pPr>
      <w:r w:rsidRPr="00074D19">
        <w:rPr>
          <w:sz w:val="28"/>
          <w:szCs w:val="28"/>
        </w:rPr>
        <w:t>Это связано с тем, что развитию кисти руки принадлежит важная роль в формировании головного мозга, его познавательных способностей , становлению речи. Значит, чтобы развивался ребенок и его мозг, необходимо тренировать руки. Развитие навыков мелкой моторики важно еще и потому, что вся дальнейшая жизнь ребенка потребует использования точных, координированных движений руки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865846" w:rsidRPr="00074D19" w:rsidRDefault="00865846" w:rsidP="00865846">
      <w:pPr>
        <w:pStyle w:val="a3"/>
        <w:spacing w:before="0" w:beforeAutospacing="0" w:after="0" w:afterAutospacing="0" w:line="20" w:lineRule="atLeast"/>
        <w:ind w:left="-567"/>
        <w:rPr>
          <w:sz w:val="28"/>
          <w:szCs w:val="28"/>
        </w:rPr>
      </w:pPr>
      <w:r w:rsidRPr="00074D19">
        <w:rPr>
          <w:sz w:val="28"/>
          <w:szCs w:val="28"/>
        </w:rPr>
        <w:t>Одним из методов использования нетрадиционной художественной техники изобразительно искусства является  </w:t>
      </w:r>
      <w:r w:rsidRPr="00074D19">
        <w:rPr>
          <w:rStyle w:val="a4"/>
          <w:sz w:val="28"/>
          <w:szCs w:val="28"/>
        </w:rPr>
        <w:t>пластилиногр</w:t>
      </w:r>
      <w:r w:rsidR="00157BEF" w:rsidRPr="00074D19">
        <w:rPr>
          <w:rStyle w:val="a4"/>
          <w:sz w:val="28"/>
          <w:szCs w:val="28"/>
        </w:rPr>
        <w:t>а</w:t>
      </w:r>
      <w:r w:rsidRPr="00074D19">
        <w:rPr>
          <w:rStyle w:val="a4"/>
          <w:sz w:val="28"/>
          <w:szCs w:val="28"/>
        </w:rPr>
        <w:t>фия, </w:t>
      </w:r>
      <w:r w:rsidRPr="00074D19">
        <w:rPr>
          <w:sz w:val="28"/>
          <w:szCs w:val="28"/>
        </w:rPr>
        <w:t>которая плодотворно влияет на развитие мелкой моторики рук.</w:t>
      </w:r>
    </w:p>
    <w:p w:rsidR="00865846" w:rsidRPr="00074D19" w:rsidRDefault="00865846" w:rsidP="00865846">
      <w:pPr>
        <w:pStyle w:val="a3"/>
        <w:spacing w:before="0" w:beforeAutospacing="0" w:after="0" w:afterAutospacing="0" w:line="20" w:lineRule="atLeast"/>
        <w:ind w:left="-567"/>
        <w:rPr>
          <w:sz w:val="28"/>
          <w:szCs w:val="28"/>
        </w:rPr>
      </w:pPr>
      <w:r w:rsidRPr="00074D19">
        <w:rPr>
          <w:sz w:val="28"/>
          <w:szCs w:val="28"/>
        </w:rPr>
        <w:t>Понятие «пластилинография» имеет два смысловых корня: «графия» – создавать, изображать, а первая половина слова «пластилин» подразумевает материал, при помощи которого осуществляется исполнения замысла. Принцип данной технологии заключается в создании лепной картины с изображением более или менее выпуклых, полуобъёмных объектов на горизонтальной поверхности.</w:t>
      </w:r>
    </w:p>
    <w:p w:rsidR="00865846" w:rsidRPr="00074D19" w:rsidRDefault="00865846" w:rsidP="00865846">
      <w:pPr>
        <w:spacing w:after="0" w:line="2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074D19">
        <w:rPr>
          <w:rFonts w:ascii="Times New Roman" w:hAnsi="Times New Roman" w:cs="Times New Roman"/>
          <w:sz w:val="28"/>
          <w:szCs w:val="28"/>
        </w:rPr>
        <w:t>Польза этого занятия в том, что дети изучают формы, свойства предметов, развивают движения пальцев, что помогает развитию речи.</w:t>
      </w:r>
    </w:p>
    <w:p w:rsidR="00865846" w:rsidRPr="00074D19" w:rsidRDefault="00865846" w:rsidP="00865846">
      <w:pPr>
        <w:spacing w:after="0" w:line="2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074D19">
        <w:rPr>
          <w:rFonts w:ascii="Times New Roman" w:hAnsi="Times New Roman" w:cs="Times New Roman"/>
          <w:sz w:val="28"/>
          <w:szCs w:val="28"/>
        </w:rPr>
        <w:t>При изучении предметов развивается наблюдательность и воображение детей, лепка помогает им творить и фантазировать.</w:t>
      </w:r>
    </w:p>
    <w:p w:rsidR="00865846" w:rsidRPr="00074D19" w:rsidRDefault="00865846" w:rsidP="00865846">
      <w:pPr>
        <w:spacing w:after="0" w:line="2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074D19">
        <w:rPr>
          <w:rFonts w:ascii="Times New Roman" w:hAnsi="Times New Roman" w:cs="Times New Roman"/>
          <w:sz w:val="28"/>
          <w:szCs w:val="28"/>
        </w:rPr>
        <w:t>На занятиях развивается координация движений, согласованность в действиях глаз и рук, дети учатся работать с инструментами.</w:t>
      </w:r>
    </w:p>
    <w:p w:rsidR="00865846" w:rsidRPr="00074D19" w:rsidRDefault="00865846" w:rsidP="00865846">
      <w:pPr>
        <w:spacing w:after="0" w:line="2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074D19">
        <w:rPr>
          <w:rFonts w:ascii="Times New Roman" w:hAnsi="Times New Roman" w:cs="Times New Roman"/>
          <w:sz w:val="28"/>
          <w:szCs w:val="28"/>
        </w:rPr>
        <w:t>Техника этого творчества проста и доступна каждому, всё необходимое легко приобрести в магазине, поэтому несложно организовать занятия дома.</w:t>
      </w:r>
    </w:p>
    <w:p w:rsidR="00865846" w:rsidRPr="00074D19" w:rsidRDefault="00865846" w:rsidP="00865846">
      <w:pPr>
        <w:spacing w:after="0" w:line="2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074D19">
        <w:rPr>
          <w:rFonts w:ascii="Times New Roman" w:hAnsi="Times New Roman" w:cs="Times New Roman"/>
          <w:sz w:val="28"/>
          <w:szCs w:val="28"/>
        </w:rPr>
        <w:t>Педагоги советуют заниматься этим оригинальным творчеством вместе с ребёнком, ваша увлечённость непременно передастся детям и из этого занятия можно извлечь большую пользу. Это не только развитие фантазии и творчества детей, но и расширение их знаний о природе, развитие умственных способностей, внимания, памяти, моторики рук. Это творчество поможет подготовить ребёнка к школе, разнообразит семейный досуг.</w:t>
      </w:r>
      <w:r w:rsidR="00157BEF" w:rsidRPr="00074D19">
        <w:rPr>
          <w:rFonts w:ascii="Times New Roman" w:hAnsi="Times New Roman" w:cs="Times New Roman"/>
          <w:sz w:val="28"/>
          <w:szCs w:val="28"/>
        </w:rPr>
        <w:t xml:space="preserve"> В старшей разновозрастной группе «Алые паруса ребята с удовольствием метод пластилинографии как в непосредственно образовательной деятельности, так и в самостоятельной.</w:t>
      </w:r>
    </w:p>
    <w:p w:rsidR="00865846" w:rsidRPr="00074D19" w:rsidRDefault="00865846" w:rsidP="00865846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E31A1" w:rsidRPr="00074D19" w:rsidRDefault="005E31A1" w:rsidP="005E31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74D19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71EE3DA" wp14:editId="4717D30C">
            <wp:extent cx="3792410" cy="2730818"/>
            <wp:effectExtent l="0" t="0" r="0" b="0"/>
            <wp:docPr id="1" name="Рисунок 1" descr="C:\Users\Администратор\AppData\Local\Microsoft\Windows\Temporary Internet Files\Content.Word\20211203_095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20211203_09523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014" cy="273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74D1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8085DAE" wp14:editId="73FED2BF">
            <wp:extent cx="2716964" cy="3438525"/>
            <wp:effectExtent l="0" t="0" r="0" b="0"/>
            <wp:docPr id="2" name="Рисунок 2" descr="C:\Users\Администратор\AppData\Local\Microsoft\Windows\Temporary Internet Files\Content.Word\20211206_10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AppData\Local\Microsoft\Windows\Temporary Internet Files\Content.Word\20211206_10163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682" cy="344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B51" w:rsidRPr="00074D1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1E7D0DE" wp14:editId="05448249">
            <wp:extent cx="4140200" cy="3105150"/>
            <wp:effectExtent l="0" t="0" r="0" b="0"/>
            <wp:docPr id="5" name="Рисунок 5" descr="C:\Users\Администратор\AppData\Local\Microsoft\Windows\Temporary Internet Files\Content.Word\20211206_11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AppData\Local\Microsoft\Windows\Temporary Internet Files\Content.Word\20211206_1101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989" cy="310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B51" w:rsidRPr="00074D19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046CF63" wp14:editId="278ECA87">
            <wp:extent cx="4724400" cy="3543300"/>
            <wp:effectExtent l="0" t="0" r="0" b="0"/>
            <wp:docPr id="4" name="Рисунок 4" descr="C:\Users\Администратор\AppData\Local\Microsoft\Windows\Temporary Internet Files\Content.Word\20211206_104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20211206_10464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77" cy="354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010" w:rsidRPr="00074D1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FC7469" wp14:editId="0F0AB20B">
            <wp:extent cx="2333625" cy="3111499"/>
            <wp:effectExtent l="0" t="0" r="0" b="0"/>
            <wp:docPr id="3" name="Рисунок 3" descr="C:\Users\Администратор\AppData\Local\Microsoft\Windows\Temporary Internet Files\Content.Word\20211206_10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AppData\Local\Microsoft\Windows\Temporary Internet Files\Content.Word\20211206_10172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79" cy="310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B51" w:rsidRPr="00074D1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85D17EE" wp14:editId="166BC753">
            <wp:extent cx="3390900" cy="2543175"/>
            <wp:effectExtent l="0" t="0" r="0" b="0"/>
            <wp:docPr id="6" name="Рисунок 6" descr="C:\Users\Администратор\AppData\Local\Microsoft\Windows\Temporary Internet Files\Content.Word\20211206_105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AppData\Local\Microsoft\Windows\Temporary Internet Files\Content.Word\20211206_10564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089" cy="254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31A1" w:rsidRPr="00074D19" w:rsidSect="005E31A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65846"/>
    <w:rsid w:val="00074D19"/>
    <w:rsid w:val="00157BEF"/>
    <w:rsid w:val="00166D1A"/>
    <w:rsid w:val="00347010"/>
    <w:rsid w:val="004D22D0"/>
    <w:rsid w:val="005E31A1"/>
    <w:rsid w:val="00834B51"/>
    <w:rsid w:val="00865846"/>
    <w:rsid w:val="00B57B09"/>
    <w:rsid w:val="00EB04C7"/>
    <w:rsid w:val="00F64DDC"/>
    <w:rsid w:val="00FE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526CD-0321-4E84-84E6-DA792343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8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User</cp:lastModifiedBy>
  <cp:revision>14</cp:revision>
  <dcterms:created xsi:type="dcterms:W3CDTF">2019-06-26T09:56:00Z</dcterms:created>
  <dcterms:modified xsi:type="dcterms:W3CDTF">2023-11-23T16:50:00Z</dcterms:modified>
</cp:coreProperties>
</file>