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32"/>
          <w:szCs w:val="40"/>
        </w:rPr>
        <w:t>МБДОУ детский сад № 7 «Жемчужинка»</w:t>
      </w:r>
      <w:r w:rsidRPr="00130BEB">
        <w:rPr>
          <w:b/>
          <w:bCs/>
          <w:color w:val="000000"/>
          <w:sz w:val="40"/>
          <w:szCs w:val="40"/>
        </w:rPr>
        <w:br/>
      </w: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Default="00F96B48" w:rsidP="00F96B48">
      <w:pPr>
        <w:pStyle w:val="c4"/>
        <w:shd w:val="clear" w:color="auto" w:fill="FFFFFF"/>
        <w:tabs>
          <w:tab w:val="left" w:pos="5040"/>
        </w:tabs>
        <w:spacing w:before="0" w:beforeAutospacing="0" w:after="0" w:afterAutospacing="0"/>
        <w:ind w:left="-993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ab/>
      </w:r>
    </w:p>
    <w:p w:rsid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rStyle w:val="c8"/>
          <w:b/>
          <w:bCs/>
          <w:color w:val="000000"/>
          <w:sz w:val="40"/>
          <w:szCs w:val="40"/>
        </w:rPr>
      </w:pPr>
    </w:p>
    <w:p w:rsidR="00F96B48" w:rsidRPr="00F96B48" w:rsidRDefault="00F96B48" w:rsidP="00F96B48">
      <w:pPr>
        <w:pStyle w:val="c4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2"/>
        </w:rPr>
      </w:pPr>
      <w:r w:rsidRPr="00F96B48">
        <w:rPr>
          <w:rStyle w:val="c8"/>
          <w:b/>
          <w:bCs/>
          <w:color w:val="000000"/>
          <w:sz w:val="48"/>
          <w:szCs w:val="40"/>
        </w:rPr>
        <w:t>Консультация для родителей:</w:t>
      </w:r>
    </w:p>
    <w:p w:rsidR="00F96B48" w:rsidRPr="00F96B48" w:rsidRDefault="00F96B48" w:rsidP="00F96B4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>Тема:  «Организация центра науки в группах детского сада»</w:t>
      </w:r>
    </w:p>
    <w:p w:rsidR="00F96B48" w:rsidRDefault="00F96B48" w:rsidP="00F96B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00425" cy="2563541"/>
            <wp:effectExtent l="0" t="0" r="0" b="8255"/>
            <wp:docPr id="5" name="Рисунок 5" descr="https://phonoteka.org/uploads/posts/2021-05/1621905627_8-phonoteka_org-p-fon-issledovatelskaya-deyatelnost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onoteka.org/uploads/posts/2021-05/1621905627_8-phonoteka_org-p-fon-issledovatelskaya-deyatelnost-8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773" cy="256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6B48" w:rsidRDefault="00F96B48" w:rsidP="00F96B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6B48" w:rsidRDefault="00F96B48" w:rsidP="00F96B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6B48" w:rsidRDefault="00F96B48" w:rsidP="00F96B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  <w:r w:rsidRPr="00130BEB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             </w:t>
      </w: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130BEB">
        <w:rPr>
          <w:rStyle w:val="c2"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Шиян Н. С.</w:t>
      </w: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pStyle w:val="c0"/>
        <w:shd w:val="clear" w:color="auto" w:fill="FFFFFF"/>
        <w:spacing w:before="0" w:beforeAutospacing="0" w:after="0" w:afterAutospacing="0"/>
        <w:ind w:left="-993"/>
        <w:jc w:val="right"/>
        <w:rPr>
          <w:rStyle w:val="c2"/>
          <w:color w:val="000000"/>
          <w:sz w:val="28"/>
          <w:szCs w:val="28"/>
        </w:rPr>
      </w:pPr>
    </w:p>
    <w:p w:rsidR="00F96B48" w:rsidRDefault="00F96B48" w:rsidP="00F96B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Style w:val="c2"/>
          <w:color w:val="000000"/>
          <w:sz w:val="28"/>
          <w:szCs w:val="28"/>
        </w:rPr>
        <w:t>Егорлыкская октябрь 2021г.</w:t>
      </w:r>
    </w:p>
    <w:p w:rsidR="00F96B48" w:rsidRDefault="00F96B48" w:rsidP="00F96B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6B48" w:rsidRDefault="00F96B48" w:rsidP="00F96B48">
      <w:pPr>
        <w:spacing w:after="0" w:line="20" w:lineRule="atLeast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Центр науки в группах детского сада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создание условий, в которых дети смогут наблюдать и исследовать объекты окружающего мира. Дети – прирожденные исследователи, активно собирающие информацию об окружающем мире. Они пытаются понять мир через наблюдения, экспериментирования с предметами. Наша задача – создать условия, в которых ребенок будет непосредс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твенным участником исследования. </w:t>
      </w:r>
    </w:p>
    <w:p w:rsidR="00F96B48" w:rsidRPr="00F96B48" w:rsidRDefault="00F96B48" w:rsidP="00F96B48">
      <w:pPr>
        <w:spacing w:after="0" w:line="20" w:lineRule="atLeast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 науки – очень важен в группе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помогает детям обрести новые знания. Здесь дети могут экспериментировать, пробуя, повторяя свои действия в поисках результата, проводя долгосрочные наблюдения за растениями.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центре науки</w:t>
      </w:r>
      <w:r w:rsidR="00043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решаются следующие задачи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представлений о физических качествах предметов и явлений;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тактильной чувствительности пальцев рук;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размерах, объеме, величинах, времени, о причинно – следственной связи;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восприятия вкусов, цветов, запахов;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речи и других коммуникативных навыков;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умения размышлять, сопоставлять, формировать вопросы, делать выводы;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социального развития детей в процессе учебного взаимодействия;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видеть разнообразие растительного и животного мира;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ухода за объектами природы и бережного отношения к ним.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Компоненты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центра науки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возрастных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Растения.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Подбирая растения, необходимо помнить о безопасности. Растения не должны быть ядовитые. 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старшем возрасте детям можно продемонстрировать растения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разных экологических условий (растения пустыни - кактусы, из влажных тропических лесов – традесканции, папоротники)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разными стеблями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(стелющиеся, лазающие, древовидные)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различным расположением листьев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(очередное, супротивно – парное, мутовчатое)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Лекарственные растения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растения 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подписать и на каждом обозначить символами особенности ухода (например, если растение любит влагу – нарисовать на горшке 3 капельки, если растение не нуждается в ежедневном поливе, можно нарисовать 1 капельку; если растению необходимо много света, можно обозначить символом – солнышко и т. д.)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разместить алгоритм ухода за растениями в доступной для детей форме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(символы, значки, рисунки)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ухода за растениями должно быть оборудование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лейки, губки, пульверизатор, палочка для рыхления.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наблюдения детьми, необходимо разместить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 на окне»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дети смогут наблюдать за ростом лука, гороха, рассады цветов и овощей, овса, пшеницы и др.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Календари.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возрасте должны быть календари природы с обозначением месяцев, времени суток и дней недели. Можно разместить, например, наглядно – схематическую модель наблюдения за птицами.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Макеты – плоскостные и объемные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Примеры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«Макет леса»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«Птичий двор»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(мл. возраст)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старшем возрасте –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макеты природных зон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«Макет пустыни»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«Арктика»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«Тропический лес»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"Мини - планетарий" и др.</w:t>
      </w:r>
    </w:p>
    <w:p w:rsidR="00F96B48" w:rsidRPr="00F96B48" w:rsidRDefault="00F96B48" w:rsidP="00F96B48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макетах в старшем возрасте можно отразить жизнь и быт людей разных регионов Земли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</w:t>
      </w:r>
      <w:r w:rsidR="00043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жилища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дома, хижины, юрты, иглу, чумы и др.)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Модели и схемы (например, Схема проведения опыта или наблюдения, Правила ухода за растениями, плакат "Бережем природу")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Экологические дидактические игры - сменяемые компоненты в зависимости от темы и решаемых задач в данный момент. К ним относится такие игры как, например, "Душистые коробочки", "Шумящие коробочки", "Звонкие бутылочки", а также "Игры с вкладышами ", "Домино", "Лото", "Пазлы", Лепбуки и т. д.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Альбомы, наборы картин, иллюстраций,</w:t>
      </w:r>
      <w:r w:rsidR="0004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открыток по разным темам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животные, растения, насекомые, птицы, времена года и т. д.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Коллекции (коллекции предметов, семян, камней, ракушек, листьев, плодов, шишек и др.)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Природный материал (глина, мел, песок, почва, кора деревьев, также плоды и семена разных растений,</w:t>
      </w:r>
      <w:r w:rsidR="00043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дополнительное оборудование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клей, пластилин, ткань, бумага.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центре науки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необходимо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организовать уголок 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"Мастерилка", где дети, знакомясь с природным материалом, могут создавать из него какие - то поделки. То, что создано детьми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(поделки, рисунки)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должны быть представлены 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центре науки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Гербарии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Книги, энциклопедии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проекты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Лабораторный материал для экспериментирования.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5-м - 6-м году жизни детей продолжается обогащение опыта по познанию окружающего мира. На этом этапе идет практическое освоение детьми свойств и качеств различных материалов, дети активно участвуют в исследовании и преобразовании различных проблемных ситуаций, знакомятся со способами фиксации полученных результатов. С детьми проводятся эксперименты по выявлению причин отдельных явлений, например, "Почему этот платочек высох быстрее?" </w:t>
      </w:r>
      <w:r w:rsidRPr="00F9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был на батарее)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"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Чей домик крепче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каких материалов ветер сдул домик и почему". Дети учатся сравнивать свойства песка, и глины, узнают и расширяют свои представления о свойствах воды и воздуха их значении, о видах и свойствах тканей узнаем о свойствах магнита и увеличительного стекла.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для экспериментирования старшем дошкольном возрасте - глина, пластик, дерево, ткань. Стаканчики разного объема, безопасные красители, оборудование для игр и экспериментов с водой, снегом, льдом, светом и др.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Приборы и приспособления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лупы, песочные часы, весы, микроскоп, термометры, компас, магниты, часы, фонарики и др.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Методический материал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картотеки опытов, дидактических игр, бесед, НОД.</w:t>
      </w:r>
    </w:p>
    <w:p w:rsidR="00F96B48" w:rsidRPr="00F96B48" w:rsidRDefault="00F96B48" w:rsidP="00F96B48">
      <w:pPr>
        <w:spacing w:after="0" w:line="20" w:lineRule="atLeast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материалы в </w:t>
      </w:r>
      <w:r w:rsidRPr="00F9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центре науки</w:t>
      </w:r>
      <w:r w:rsidRPr="00F9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соответствовать требованиям безопасности, должны быть доступны детям. Все должно быть эстетично оформлено. Некоторые материалы могут быть использованы только совместно со взрослым.</w:t>
      </w:r>
    </w:p>
    <w:p w:rsidR="00687925" w:rsidRDefault="00687925"/>
    <w:sectPr w:rsidR="00687925" w:rsidSect="00F96B48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ED"/>
    <w:rsid w:val="00043078"/>
    <w:rsid w:val="001779ED"/>
    <w:rsid w:val="00687925"/>
    <w:rsid w:val="00A61654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285-D035-4DD8-96E1-8ED6D2E0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B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B4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9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6B48"/>
  </w:style>
  <w:style w:type="paragraph" w:customStyle="1" w:styleId="c0">
    <w:name w:val="c0"/>
    <w:basedOn w:val="a"/>
    <w:rsid w:val="00F9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cp:lastPrinted>2021-10-12T22:44:00Z</cp:lastPrinted>
  <dcterms:created xsi:type="dcterms:W3CDTF">2021-10-12T22:33:00Z</dcterms:created>
  <dcterms:modified xsi:type="dcterms:W3CDTF">2023-11-23T09:02:00Z</dcterms:modified>
</cp:coreProperties>
</file>