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МБДОУ детский сад  № 7</w:t>
      </w:r>
      <w:r w:rsidRPr="006245F2">
        <w:rPr>
          <w:rFonts w:ascii="Times New Roman" w:hAnsi="Times New Roman"/>
          <w:sz w:val="28"/>
          <w:szCs w:val="24"/>
          <w:lang w:eastAsia="ru-RU"/>
        </w:rPr>
        <w:t xml:space="preserve"> «</w:t>
      </w:r>
      <w:r>
        <w:rPr>
          <w:rFonts w:ascii="Times New Roman" w:hAnsi="Times New Roman"/>
          <w:sz w:val="28"/>
          <w:szCs w:val="24"/>
          <w:lang w:eastAsia="ru-RU"/>
        </w:rPr>
        <w:t>Жемчужинка</w:t>
      </w:r>
      <w:r w:rsidRPr="006245F2"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6245F2">
        <w:rPr>
          <w:rFonts w:ascii="Times New Roman" w:hAnsi="Times New Roman"/>
          <w:sz w:val="28"/>
          <w:szCs w:val="24"/>
          <w:lang w:eastAsia="ru-RU"/>
        </w:rPr>
        <w:br/>
      </w: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6245F2" w:rsidRDefault="00002E20" w:rsidP="00494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E20" w:rsidRPr="00104DFF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56"/>
          <w:lang w:eastAsia="ru-RU"/>
        </w:rPr>
      </w:pPr>
      <w:r w:rsidRPr="00104DFF">
        <w:rPr>
          <w:rFonts w:ascii="Times New Roman" w:hAnsi="Times New Roman"/>
          <w:color w:val="000000"/>
          <w:sz w:val="56"/>
          <w:lang w:eastAsia="ru-RU"/>
        </w:rPr>
        <w:t>Реферат на тему: </w:t>
      </w:r>
      <w:r w:rsidRPr="00104DFF">
        <w:rPr>
          <w:rFonts w:ascii="Times New Roman" w:hAnsi="Times New Roman"/>
          <w:iCs/>
          <w:color w:val="000000"/>
          <w:sz w:val="56"/>
          <w:lang w:eastAsia="ru-RU"/>
        </w:rPr>
        <w:t>Здоровьесберегающие технологии в образовательном процессе ДОУ</w:t>
      </w: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5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5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5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6"/>
          <w:lang w:eastAsia="ru-RU"/>
        </w:rPr>
      </w:pPr>
      <w:r w:rsidRPr="006245F2">
        <w:rPr>
          <w:rFonts w:ascii="Times New Roman" w:hAnsi="Times New Roman"/>
          <w:color w:val="000000"/>
          <w:sz w:val="36"/>
          <w:lang w:eastAsia="ru-RU"/>
        </w:rPr>
        <w:t>Подготовила воспитатель: Шиян Н.С.</w:t>
      </w: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lang w:eastAsia="ru-RU"/>
        </w:rPr>
      </w:pPr>
    </w:p>
    <w:p w:rsidR="00002E20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  <w:r w:rsidRPr="006245F2">
        <w:rPr>
          <w:rFonts w:ascii="Times New Roman" w:hAnsi="Times New Roman"/>
          <w:color w:val="000000"/>
          <w:sz w:val="36"/>
          <w:lang w:eastAsia="ru-RU"/>
        </w:rPr>
        <w:t>Станица Егорлыкская</w:t>
      </w: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lang w:eastAsia="ru-RU"/>
        </w:rPr>
      </w:pPr>
    </w:p>
    <w:p w:rsidR="00002E20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2E20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2E20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2E20" w:rsidRPr="006245F2" w:rsidRDefault="00002E20" w:rsidP="00494A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02E20" w:rsidRPr="00E61B55" w:rsidRDefault="00002E20" w:rsidP="00E61B55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5F2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1.     Здоровье сберегающие технологии: понятие,  цель и задачи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2.     Виды  здоровье сберегающих технологий, используемых  в ДОУ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3.     </w:t>
      </w:r>
      <w:r w:rsidRPr="00E61B55">
        <w:rPr>
          <w:rFonts w:ascii="Times New Roman" w:hAnsi="Times New Roman"/>
          <w:color w:val="000000"/>
          <w:sz w:val="28"/>
          <w:szCs w:val="28"/>
        </w:rPr>
        <w:t>Использование здоровьесберегающих технологий в ДОУ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Заключение</w:t>
      </w:r>
    </w:p>
    <w:p w:rsidR="00002E20" w:rsidRPr="00E61B55" w:rsidRDefault="00002E20" w:rsidP="00E61B55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color w:val="000000"/>
          <w:sz w:val="28"/>
          <w:szCs w:val="28"/>
        </w:rPr>
        <w:t>"</w:t>
      </w:r>
      <w:r w:rsidRPr="00E61B55">
        <w:rPr>
          <w:iCs/>
          <w:color w:val="000000"/>
          <w:sz w:val="28"/>
          <w:szCs w:val="28"/>
        </w:rPr>
        <w:t>Я не боюсь ещё и ещё раз повторять: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Cs/>
          <w:color w:val="000000"/>
          <w:sz w:val="28"/>
          <w:szCs w:val="28"/>
        </w:rPr>
        <w:t>забота о здоровье - это важнейший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Cs/>
          <w:color w:val="000000"/>
          <w:sz w:val="28"/>
          <w:szCs w:val="28"/>
        </w:rPr>
        <w:t>труд воспитателя. От жизнерадостности,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Cs/>
          <w:color w:val="000000"/>
          <w:sz w:val="28"/>
          <w:szCs w:val="28"/>
        </w:rPr>
        <w:t>бодрости детей зависит их духовная жизнь,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Cs/>
          <w:color w:val="000000"/>
          <w:sz w:val="28"/>
          <w:szCs w:val="28"/>
        </w:rPr>
        <w:t>мировоззрение, умственное развитие,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Cs/>
          <w:color w:val="000000"/>
          <w:sz w:val="28"/>
          <w:szCs w:val="28"/>
        </w:rPr>
        <w:t>прочность знаний, вера в свои силы".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i/>
          <w:iCs/>
          <w:color w:val="000000"/>
          <w:sz w:val="28"/>
          <w:szCs w:val="28"/>
        </w:rPr>
        <w:t>В.А. Сухомлинский</w:t>
      </w:r>
      <w:r w:rsidRPr="00E61B55">
        <w:rPr>
          <w:color w:val="000000"/>
          <w:sz w:val="28"/>
          <w:szCs w:val="28"/>
        </w:rPr>
        <w:br/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E61B55">
        <w:rPr>
          <w:color w:val="000000"/>
          <w:sz w:val="28"/>
          <w:szCs w:val="28"/>
        </w:rPr>
        <w:br/>
        <w:t xml:space="preserve">  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  <w:r w:rsidRPr="00E61B55">
        <w:rPr>
          <w:color w:val="000000"/>
          <w:sz w:val="28"/>
          <w:szCs w:val="28"/>
        </w:rPr>
        <w:br/>
        <w:t xml:space="preserve">  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неоптимальность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сердечнососудистыми заболеваниями. Около 50% детей нуждаются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  <w:r w:rsidRPr="00E61B55">
        <w:rPr>
          <w:color w:val="000000"/>
          <w:sz w:val="28"/>
          <w:szCs w:val="28"/>
        </w:rPr>
        <w:br/>
        <w:t xml:space="preserve">  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002E20" w:rsidRPr="00E61B55" w:rsidRDefault="00002E20" w:rsidP="00E61B55">
      <w:pPr>
        <w:pStyle w:val="NormalWeb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color w:val="000000"/>
          <w:sz w:val="28"/>
          <w:szCs w:val="28"/>
        </w:rPr>
        <w:t xml:space="preserve">  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Здоровьесберегающие технологии: понятие,  цель и задачи    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Здоровье - это состояние физического и социального благополучия человека.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Здоровье сберегающий процесс -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 здоровьесбережения и здоровьеобогащения в ходе образования, воспитания и обучения.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Технология -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этапность,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61B55">
        <w:rPr>
          <w:rFonts w:ascii="Times New Roman" w:hAnsi="Times New Roman"/>
          <w:iCs/>
          <w:color w:val="222222"/>
          <w:sz w:val="28"/>
          <w:szCs w:val="28"/>
          <w:lang w:eastAsia="ru-RU"/>
        </w:rPr>
        <w:t>Цель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ю здоровьесберегающих технологий является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Задачи: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-Культивировать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- закрепить отдельные оздоровительные меры в виде константных психо - соматических состояний ребенка, которые будут воспроизводиться в режиме саморазвития;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- воспитывать у ребенка способности к самосозиданию, к овладению психологической самокоррекцией.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Иными словами, нам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Виды  здоровьесберегающих технологий, используемых  в ДОУ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61B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002E20" w:rsidRPr="00E61B55" w:rsidRDefault="00002E20" w:rsidP="00E61B55">
      <w:pPr>
        <w:pStyle w:val="c16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b/>
          <w:bCs/>
          <w:i/>
          <w:iCs/>
          <w:color w:val="000000"/>
          <w:sz w:val="28"/>
          <w:szCs w:val="28"/>
        </w:rPr>
        <w:t> </w:t>
      </w:r>
      <w:r w:rsidRPr="00E61B55">
        <w:rPr>
          <w:rStyle w:val="c0"/>
          <w:b/>
          <w:bCs/>
          <w:color w:val="000000"/>
          <w:sz w:val="28"/>
          <w:szCs w:val="28"/>
        </w:rPr>
        <w:t>Медико-профuлактические технологии в дошкольном образовании </w:t>
      </w:r>
      <w:r w:rsidRPr="00E61B55">
        <w:rPr>
          <w:rStyle w:val="c1"/>
          <w:color w:val="000000"/>
          <w:sz w:val="28"/>
          <w:szCs w:val="28"/>
        </w:rPr>
        <w:t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</w:t>
      </w:r>
    </w:p>
    <w:p w:rsidR="00002E20" w:rsidRPr="00E61B55" w:rsidRDefault="00002E20" w:rsidP="00E61B55">
      <w:pPr>
        <w:pStyle w:val="c16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rStyle w:val="c0"/>
          <w:b/>
          <w:bCs/>
          <w:color w:val="000000"/>
          <w:sz w:val="28"/>
          <w:szCs w:val="28"/>
        </w:rPr>
        <w:t>Физкультурно-оздоровительные технологии в дошкольном образовании –</w:t>
      </w:r>
      <w:r w:rsidRPr="00E61B55">
        <w:rPr>
          <w:rStyle w:val="c1"/>
          <w:color w:val="000000"/>
          <w:sz w:val="28"/>
          <w:szCs w:val="28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002E20" w:rsidRPr="00E61B55" w:rsidRDefault="00002E20" w:rsidP="00E61B55">
      <w:pPr>
        <w:pStyle w:val="c16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rStyle w:val="c0"/>
          <w:b/>
          <w:bCs/>
          <w:color w:val="000000"/>
          <w:sz w:val="28"/>
          <w:szCs w:val="28"/>
        </w:rPr>
        <w:t>Здоровьесберегающие образовательные технологии в детском саду </w:t>
      </w:r>
      <w:r w:rsidRPr="00E61B55">
        <w:rPr>
          <w:rStyle w:val="c1"/>
          <w:color w:val="000000"/>
          <w:sz w:val="28"/>
          <w:szCs w:val="28"/>
        </w:rPr>
        <w:t>– это прежде всего технологии воспитания валеологической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002E20" w:rsidRPr="00E61B55" w:rsidRDefault="00002E20" w:rsidP="00E61B55">
      <w:pPr>
        <w:pStyle w:val="c16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rStyle w:val="c0"/>
          <w:b/>
          <w:bCs/>
          <w:color w:val="000000"/>
          <w:sz w:val="28"/>
          <w:szCs w:val="28"/>
        </w:rPr>
        <w:t>Технологии обеспечения социально-психологического благополучия ребёнка </w:t>
      </w:r>
      <w:r w:rsidRPr="00E61B55">
        <w:rPr>
          <w:rStyle w:val="c1"/>
          <w:color w:val="000000"/>
          <w:sz w:val="28"/>
          <w:szCs w:val="28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002E20" w:rsidRPr="00E61B55" w:rsidRDefault="00002E20" w:rsidP="00E61B55">
      <w:pPr>
        <w:pStyle w:val="c16"/>
        <w:shd w:val="clear" w:color="auto" w:fill="FFFFFF"/>
        <w:spacing w:before="0" w:beforeAutospacing="0" w:after="0" w:afterAutospacing="0" w:line="20" w:lineRule="atLeast"/>
        <w:ind w:left="-900"/>
        <w:rPr>
          <w:color w:val="000000"/>
          <w:sz w:val="28"/>
          <w:szCs w:val="28"/>
        </w:rPr>
      </w:pPr>
      <w:r w:rsidRPr="00E61B55">
        <w:rPr>
          <w:rStyle w:val="c0"/>
          <w:b/>
          <w:bCs/>
          <w:color w:val="000000"/>
          <w:sz w:val="28"/>
          <w:szCs w:val="28"/>
        </w:rPr>
        <w:t>Технологии здоровьесбережения и здоровьеобогащения педагогов дошкольного образования </w:t>
      </w:r>
      <w:r w:rsidRPr="00E61B55">
        <w:rPr>
          <w:rStyle w:val="c1"/>
          <w:color w:val="000000"/>
          <w:sz w:val="28"/>
          <w:szCs w:val="28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E61B55">
        <w:rPr>
          <w:rFonts w:ascii="Times New Roman" w:hAnsi="Times New Roman"/>
          <w:b/>
          <w:color w:val="000000"/>
          <w:sz w:val="28"/>
          <w:szCs w:val="28"/>
        </w:rPr>
        <w:t>Использование здоровьесберегающих технологий в ДОУ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</w:rPr>
      </w:pPr>
      <w:r w:rsidRPr="00E61B55">
        <w:rPr>
          <w:rFonts w:ascii="Times New Roman" w:hAnsi="Times New Roman"/>
          <w:color w:val="000000"/>
          <w:sz w:val="28"/>
          <w:szCs w:val="28"/>
        </w:rPr>
        <w:t xml:space="preserve">  Детский сад входит в государственную систему обязательного всеобщего обучения основам жизни и здоровья, и гигиенического воспитания. Внедрение здоровьесберегающих технологий и вкрапливание оздоровительных мер в воспитательно - образовательный процесс, подготовка ребенка к здоровому образу жизни на основе здоровьесберегающих технологий является приоритетным направлением деятельности детского сада.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</w:rPr>
        <w:t xml:space="preserve">В своей работе 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чаще всего воспитатели используют здоровьесберегающие технологии по следующим  направлениям: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Технологии сохранения и стимулирования здоровья:     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-Стретчинг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- это способ, позволяющий естественным путём растянуть мышцы, так же он позволяет выделять ту или иную группы мышц и тренировать лишь её.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Ритмопластика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проводится 1-2 раза в неделю по 30 мин., не раньше чем через 30 минут после приема пищи в форме кружковой работы со среднего возраста.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Динамические паузы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проводятся во время НОД, 2-5 мин., по мере утомляемости детей. Во время их проведения включаются элементы гимнастики для глаз, дыхательной, пальчиковой гимнастики и других.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</w:p>
    <w:p w:rsidR="00002E20" w:rsidRPr="00E61B55" w:rsidRDefault="00002E20" w:rsidP="00E61B55">
      <w:pPr>
        <w:shd w:val="clear" w:color="auto" w:fill="FFFFFF"/>
        <w:tabs>
          <w:tab w:val="left" w:pos="9356"/>
        </w:tabs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Подвижные и спортивные игры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– проводятся ежедневно как часть НОД по физической культуре, на прогулке, в групповой комнате - малой, со средней степенью подвижности. 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Релаксация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воспитатели используют специально подобранные упражнения на расслабление определенных частей тела и всего организма. Проводятся в любом подходящем помещении. Используется для работы спокойная классическая музыка (Чайковский, Рахманинов, Моцарт),  звуки природы. 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Технологии эстетической направленности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реализуются при НОД художественно-эстетического цикла, при посещении музеев, театров, выставок и пр., оформлении помещений к праздникам и др. Для всех возрастных групп. Особое значение имеет работа с семьей, привитие детям эстетического вкуса. 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Гимнастика пальчиковая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проводится  индивидуально, либо с подгруппой детей ежедневно. Рекомендована всем детям, особенно детям с речевыми проблемами. Систематические  упражнения пальцев являются мощным средством повышения работоспособности головного мозга. Тренирует мелкую моторику,  стимулирует речь, пространственное мышление, кровообращение, воображение. Проводится в любой удобный  отрезок времени. 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Гимнастика для глаз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     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Гимнастика дыхательная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Обеспечить проветривание помещения, педагогу дать детям инструкции об обязательной гигиене полости носа перед проведением процедуры.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Гимнастика бодрящая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 проводится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Гимнастика корригирующая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– проводится в различных формах физкультурно-оздоровительной работы.  Форма проведения гимнастики зависит от поставленной задачи и контингента детей.                                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Гимнастика ортопедическая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  проводится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Технологии обучения здоровому образу жизни. 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НОД по физической культуре 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- проводятся 2 раза в неделю в спортивном зале и 1 раз на воздухе. НОД проводится в соответствии программой, по которой работает ДОУ. Регулярные занятия физкультурой укрепляют организм и способствуют повышению иммунитета. 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Проблемно-игровые (игротреннинги и игротерапия)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проводятся в свободное время, можно во второй половине дня.  Время строго не фиксировано, в зависимости от задач, поставленных педагогом. Занятие может быть организовано не заметно  для ребенка, посредством включения педагога в процесс игровой деятельности. Проводят воспитатели, психолог.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Коммуникативные игры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проводятся 1-2 раза в неделю по 30 мин. со старшего возраста. Игры строятся  по определенной схеме и состоят из нескольких частей.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НОД из серии «Здоровье»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проводятся в игровой форме с младшей группы - 4 раза в месяц.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  Используются такие формы проведения НОД: экскурсии, развлечения, праздники, конкурсы, театрализованные сказки, викторины.                                                                                                               </w:t>
      </w:r>
    </w:p>
    <w:p w:rsidR="00002E20" w:rsidRPr="00E61B55" w:rsidRDefault="00002E20" w:rsidP="00E61B55">
      <w:pPr>
        <w:spacing w:after="0" w:line="20" w:lineRule="atLeast"/>
        <w:ind w:left="-900"/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sz w:val="28"/>
          <w:szCs w:val="28"/>
          <w:lang w:eastAsia="ru-RU"/>
        </w:rPr>
        <w:t>- Самомассаж</w:t>
      </w:r>
      <w:r w:rsidRPr="00E61B55">
        <w:rPr>
          <w:rFonts w:ascii="Times New Roman" w:hAnsi="Times New Roman"/>
          <w:sz w:val="28"/>
          <w:szCs w:val="28"/>
          <w:lang w:eastAsia="ru-RU"/>
        </w:rPr>
        <w:t xml:space="preserve"> - 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дистоний. Самомассаж проводится в игровой форме ежедневно в виде пятиминутного занятия или в виде динамической паузы в НОД.                                                  </w:t>
      </w:r>
    </w:p>
    <w:p w:rsidR="00002E20" w:rsidRPr="00E61B55" w:rsidRDefault="00002E20" w:rsidP="00E61B55">
      <w:pPr>
        <w:spacing w:after="0" w:line="20" w:lineRule="atLeast"/>
        <w:ind w:left="-900"/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Точечный самомассаж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 проводится в преддверии  эпидемий, в осенний и весенний периоды в любое время дня. Проводится строго  по специальной методике.  Рекомендуется детям с частыми простудными заболеваниями и болезнями органов дыхания. Используется наглядный материал.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002E20" w:rsidRPr="00E61B55" w:rsidRDefault="00002E20" w:rsidP="00E61B55">
      <w:pPr>
        <w:spacing w:after="0" w:line="20" w:lineRule="atLeast"/>
        <w:ind w:left="-900"/>
        <w:rPr>
          <w:rFonts w:ascii="Times New Roman" w:hAnsi="Times New Roman"/>
          <w:sz w:val="28"/>
          <w:szCs w:val="28"/>
          <w:lang w:eastAsia="ru-RU"/>
        </w:rPr>
      </w:pPr>
      <w:r w:rsidRPr="00E61B55">
        <w:rPr>
          <w:rFonts w:ascii="Times New Roman" w:hAnsi="Times New Roman"/>
          <w:iCs/>
          <w:color w:val="222222"/>
          <w:sz w:val="28"/>
          <w:szCs w:val="28"/>
          <w:lang w:eastAsia="ru-RU"/>
        </w:rPr>
        <w:t>Коррекционные технологии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:                                                                     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-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Арттерапия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 – способ оздоровления детей посредством искусства, является методом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 Это огромный перечень увлекательных творческих мероприятий: деятельность по изотерапии: рисование, лепка, аппликация, оригами и т.д.; занятия музыки, пения и танца, а также чтение художественной литературы, сказок, драматическое искусство и многое-многое другое. Таким образом, комплексная методика арттерапии направлена на всестороннее развитие ребенка. Мероприятия проходят в увлекательной игровой форме, в непринужденной и уютной атмосфере.                                                                              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Технологии музыкального воздействия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проводится в различных формах физкультурно-оздоровительной работы. Используются для снятия напряжения, повышения эмоционального настроя и пр.                          </w:t>
      </w: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Сказкотерапия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  проводятся 2-4 раза в месяц по 30 мин. со старшего возраста. Используется для психологической терапевтической и развивающей работы. Сказку может рассказывать взрослый,  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                                                                                  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 Технологии воздействия цветом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проводятся, как НОД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Технологии коррекции поведения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– проводятся  сеансами по 10-12 НОД по 25-30 мин. со старшего возраста по специальным методикам в малых группах по 6-8 человек в игровой форме, имеют диагностический инструментарий и протоколы занятий. Проводят:  воспитатели, психолог.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- Психогимнастика</w:t>
      </w:r>
      <w:r w:rsidRPr="00E61B55">
        <w:rPr>
          <w:rFonts w:ascii="Times New Roman" w:hAnsi="Times New Roman"/>
          <w:color w:val="222222"/>
          <w:sz w:val="28"/>
          <w:szCs w:val="28"/>
          <w:lang w:eastAsia="ru-RU"/>
        </w:rPr>
        <w:t> -  проводится 1-2 раза в неделю со старшего возраста по 25-30 мин. по специальным методикам. Проводят:  воспитатели, психолог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Значение дошкольного детства для развития личности и воспитания здорового ребенка трудно переоценить. Отечественной системой дошкольного образования накоплен ценный опыт гигиенического воспитания, однако ухудшение здоровья дошкольников и современные социальные условия диктуют новые подходы к формированию здорового образа жизни детей.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1. Маханева М.Д.  Воспитание здорового ребёнка  Пособие для практических работников детских дошкольных учреждений – Москва АРКТИ, 1999 г.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2.  Пензулаева Л.И. Оздоровительная гимнастика для детей дошкольного возраста( 3-7 лет). – Москва ВЛАДОС, 2002г.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3. Утробина К.К. Занимательная физкультура в детском саду для детей 5-7 лет. – Москва, 2006г.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4. Рунова М.А. Двигательная активность ребёнка в детском саду. – Москва Мозаика – Синтез, 2002г.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5. Каралашвили Е.А.  Физкультурная минутка/ Динамические упражнения для детей 6-10 лет. – Москва 2002г.</w:t>
      </w: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br/>
        <w:t>6. Ахутина Т.В. Здоровьесберегающие технологии обучения: индивидуально-ориентированный подход   Школа здоровья. 2000г. Т. 7. №2. С.21 – 28.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>7. Чаклин А.В. и Милиевская И.Л. Сохранить здоровье смолоду – Москва «Педагогика» 1987г.</w:t>
      </w:r>
    </w:p>
    <w:p w:rsidR="00002E20" w:rsidRPr="00E61B55" w:rsidRDefault="00002E20" w:rsidP="00E61B55">
      <w:pPr>
        <w:shd w:val="clear" w:color="auto" w:fill="FFFFFF"/>
        <w:spacing w:after="0" w:line="20" w:lineRule="atLeast"/>
        <w:ind w:left="-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B55">
        <w:rPr>
          <w:rFonts w:ascii="Times New Roman" w:hAnsi="Times New Roman"/>
          <w:color w:val="000000"/>
          <w:sz w:val="28"/>
          <w:szCs w:val="28"/>
          <w:lang w:eastAsia="ru-RU"/>
        </w:rPr>
        <w:t>8. Педагогика и психология здоровья под ред. Н.К. Смирнова. - Москва АПКиПРО, 2003г.</w:t>
      </w:r>
    </w:p>
    <w:p w:rsidR="00002E20" w:rsidRPr="00494A5A" w:rsidRDefault="00002E20">
      <w:pPr>
        <w:rPr>
          <w:rFonts w:ascii="Times New Roman" w:hAnsi="Times New Roman"/>
          <w:sz w:val="28"/>
        </w:rPr>
      </w:pPr>
    </w:p>
    <w:sectPr w:rsidR="00002E20" w:rsidRPr="00494A5A" w:rsidSect="00E6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3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20" w:rsidRDefault="00002E20" w:rsidP="00D705E3">
      <w:pPr>
        <w:spacing w:after="0" w:line="240" w:lineRule="auto"/>
      </w:pPr>
      <w:r>
        <w:separator/>
      </w:r>
    </w:p>
  </w:endnote>
  <w:endnote w:type="continuationSeparator" w:id="0">
    <w:p w:rsidR="00002E20" w:rsidRDefault="00002E20" w:rsidP="00D7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002E20" w:rsidRDefault="00002E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20" w:rsidRDefault="00002E20" w:rsidP="00D705E3">
      <w:pPr>
        <w:spacing w:after="0" w:line="240" w:lineRule="auto"/>
      </w:pPr>
      <w:r>
        <w:separator/>
      </w:r>
    </w:p>
  </w:footnote>
  <w:footnote w:type="continuationSeparator" w:id="0">
    <w:p w:rsidR="00002E20" w:rsidRDefault="00002E20" w:rsidP="00D7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0" w:rsidRDefault="00002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DFD"/>
    <w:multiLevelType w:val="hybridMultilevel"/>
    <w:tmpl w:val="F494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8E6"/>
    <w:rsid w:val="00002E20"/>
    <w:rsid w:val="00104DFF"/>
    <w:rsid w:val="00420835"/>
    <w:rsid w:val="0044566A"/>
    <w:rsid w:val="00494A5A"/>
    <w:rsid w:val="00530989"/>
    <w:rsid w:val="00566A64"/>
    <w:rsid w:val="006245F2"/>
    <w:rsid w:val="006428C9"/>
    <w:rsid w:val="006F1CC6"/>
    <w:rsid w:val="007037EC"/>
    <w:rsid w:val="00737DB6"/>
    <w:rsid w:val="00773C29"/>
    <w:rsid w:val="00811111"/>
    <w:rsid w:val="008338E6"/>
    <w:rsid w:val="00894A9A"/>
    <w:rsid w:val="0099469D"/>
    <w:rsid w:val="009C4396"/>
    <w:rsid w:val="00A15A2A"/>
    <w:rsid w:val="00B3226B"/>
    <w:rsid w:val="00B90547"/>
    <w:rsid w:val="00D705E3"/>
    <w:rsid w:val="00DA1152"/>
    <w:rsid w:val="00DE1E71"/>
    <w:rsid w:val="00DE4D6A"/>
    <w:rsid w:val="00E24076"/>
    <w:rsid w:val="00E6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94A5A"/>
    <w:rPr>
      <w:rFonts w:cs="Times New Roman"/>
    </w:rPr>
  </w:style>
  <w:style w:type="paragraph" w:customStyle="1" w:styleId="c16">
    <w:name w:val="c16"/>
    <w:basedOn w:val="Normal"/>
    <w:uiPriority w:val="99"/>
    <w:rsid w:val="0049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94A5A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D705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5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5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8</Pages>
  <Words>3189</Words>
  <Characters>18181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11</cp:revision>
  <dcterms:created xsi:type="dcterms:W3CDTF">2020-04-02T20:26:00Z</dcterms:created>
  <dcterms:modified xsi:type="dcterms:W3CDTF">2023-11-20T18:08:00Z</dcterms:modified>
</cp:coreProperties>
</file>