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9B" w:rsidRPr="0006149B" w:rsidRDefault="0006149B" w:rsidP="0006149B">
      <w:pPr>
        <w:jc w:val="center"/>
        <w:rPr>
          <w:rFonts w:ascii="Times New Roman" w:hAnsi="Times New Roman"/>
          <w:sz w:val="24"/>
        </w:rPr>
      </w:pPr>
      <w:r w:rsidRPr="0006149B">
        <w:rPr>
          <w:rFonts w:ascii="Times New Roman" w:hAnsi="Times New Roman"/>
          <w:sz w:val="24"/>
        </w:rPr>
        <w:t>Муниципальное бюджетное образовательное дошкольное учреждение детский сад №7 «Жемчужинка»</w:t>
      </w:r>
    </w:p>
    <w:p w:rsidR="0006149B" w:rsidRDefault="0006149B" w:rsidP="0006149B">
      <w:pPr>
        <w:pStyle w:val="c4"/>
        <w:shd w:val="clear" w:color="auto" w:fill="FFFFFF"/>
        <w:spacing w:before="0" w:beforeAutospacing="0" w:after="0" w:afterAutospacing="0"/>
        <w:rPr>
          <w:rStyle w:val="c14"/>
          <w:rFonts w:ascii="Domine" w:hAnsi="Domine" w:cs="Arial"/>
          <w:b/>
          <w:bCs/>
          <w:color w:val="000000"/>
          <w:sz w:val="48"/>
          <w:szCs w:val="48"/>
        </w:rPr>
      </w:pPr>
    </w:p>
    <w:p w:rsidR="0006149B" w:rsidRDefault="0006149B" w:rsidP="0006149B">
      <w:pPr>
        <w:pStyle w:val="c4"/>
        <w:shd w:val="clear" w:color="auto" w:fill="FFFFFF"/>
        <w:spacing w:before="0" w:beforeAutospacing="0" w:after="0" w:afterAutospacing="0"/>
        <w:rPr>
          <w:rStyle w:val="c14"/>
          <w:rFonts w:ascii="Domine" w:hAnsi="Domine" w:cs="Arial"/>
          <w:b/>
          <w:bCs/>
          <w:color w:val="000000"/>
          <w:sz w:val="48"/>
          <w:szCs w:val="48"/>
        </w:rPr>
      </w:pPr>
    </w:p>
    <w:p w:rsidR="0006149B" w:rsidRDefault="0006149B" w:rsidP="0006149B">
      <w:pPr>
        <w:pStyle w:val="c4"/>
        <w:shd w:val="clear" w:color="auto" w:fill="FFFFFF"/>
        <w:spacing w:before="0" w:beforeAutospacing="0" w:after="0" w:afterAutospacing="0"/>
        <w:rPr>
          <w:rStyle w:val="c14"/>
          <w:rFonts w:ascii="Domine" w:hAnsi="Domine" w:cs="Arial"/>
          <w:b/>
          <w:bCs/>
          <w:color w:val="000000"/>
          <w:sz w:val="48"/>
          <w:szCs w:val="48"/>
        </w:rPr>
      </w:pPr>
    </w:p>
    <w:p w:rsidR="0006149B" w:rsidRDefault="0006149B" w:rsidP="0006149B">
      <w:pPr>
        <w:pStyle w:val="c4"/>
        <w:shd w:val="clear" w:color="auto" w:fill="FFFFFF"/>
        <w:spacing w:before="0" w:beforeAutospacing="0" w:after="0" w:afterAutospacing="0"/>
        <w:rPr>
          <w:rStyle w:val="c14"/>
          <w:rFonts w:ascii="Domine" w:hAnsi="Domine" w:cs="Arial"/>
          <w:b/>
          <w:bCs/>
          <w:color w:val="000000"/>
          <w:sz w:val="48"/>
          <w:szCs w:val="48"/>
        </w:rPr>
      </w:pPr>
    </w:p>
    <w:p w:rsidR="0006149B" w:rsidRDefault="0006149B" w:rsidP="0006149B">
      <w:pPr>
        <w:pStyle w:val="c4"/>
        <w:shd w:val="clear" w:color="auto" w:fill="FFFFFF"/>
        <w:spacing w:before="0" w:beforeAutospacing="0" w:after="0" w:afterAutospacing="0"/>
        <w:rPr>
          <w:rStyle w:val="c14"/>
          <w:rFonts w:ascii="Domine" w:hAnsi="Domine" w:cs="Arial"/>
          <w:b/>
          <w:bCs/>
          <w:color w:val="000000"/>
          <w:sz w:val="48"/>
          <w:szCs w:val="48"/>
        </w:rPr>
      </w:pPr>
    </w:p>
    <w:p w:rsidR="0006149B" w:rsidRDefault="0006149B" w:rsidP="0006149B">
      <w:pPr>
        <w:pStyle w:val="c4"/>
        <w:shd w:val="clear" w:color="auto" w:fill="FFFFFF"/>
        <w:spacing w:before="0" w:beforeAutospacing="0" w:after="0" w:afterAutospacing="0"/>
        <w:rPr>
          <w:rStyle w:val="c14"/>
          <w:rFonts w:ascii="Domine" w:hAnsi="Domine" w:cs="Arial"/>
          <w:b/>
          <w:bCs/>
          <w:color w:val="000000"/>
          <w:sz w:val="48"/>
          <w:szCs w:val="48"/>
        </w:rPr>
      </w:pPr>
    </w:p>
    <w:p w:rsidR="0006149B" w:rsidRDefault="0006149B" w:rsidP="0006149B">
      <w:pPr>
        <w:pStyle w:val="c4"/>
        <w:shd w:val="clear" w:color="auto" w:fill="FFFFFF"/>
        <w:spacing w:before="0" w:beforeAutospacing="0" w:after="0" w:afterAutospacing="0"/>
        <w:rPr>
          <w:rStyle w:val="c14"/>
          <w:rFonts w:ascii="Domine" w:hAnsi="Domine" w:cs="Arial"/>
          <w:b/>
          <w:bCs/>
          <w:color w:val="000000"/>
          <w:sz w:val="48"/>
          <w:szCs w:val="48"/>
        </w:rPr>
      </w:pPr>
    </w:p>
    <w:p w:rsidR="0006149B" w:rsidRPr="0006149B" w:rsidRDefault="0006149B" w:rsidP="0006149B">
      <w:pPr>
        <w:pStyle w:val="c4"/>
        <w:shd w:val="clear" w:color="auto" w:fill="FFFFFF"/>
        <w:spacing w:before="0" w:beforeAutospacing="0" w:after="0" w:afterAutospacing="0"/>
        <w:rPr>
          <w:rStyle w:val="c14"/>
          <w:rFonts w:ascii="Domine" w:hAnsi="Domine" w:cs="Arial"/>
          <w:b/>
          <w:bCs/>
          <w:color w:val="000000"/>
          <w:sz w:val="42"/>
          <w:szCs w:val="48"/>
        </w:rPr>
      </w:pPr>
      <w:proofErr w:type="spellStart"/>
      <w:proofErr w:type="gramStart"/>
      <w:r w:rsidRPr="0006149B">
        <w:rPr>
          <w:rStyle w:val="c14"/>
          <w:rFonts w:ascii="Domine" w:hAnsi="Domine" w:cs="Arial"/>
          <w:b/>
          <w:bCs/>
          <w:color w:val="000000"/>
          <w:sz w:val="44"/>
          <w:szCs w:val="48"/>
        </w:rPr>
        <w:t>Пед</w:t>
      </w:r>
      <w:proofErr w:type="spellEnd"/>
      <w:r w:rsidRPr="0006149B">
        <w:rPr>
          <w:rStyle w:val="c14"/>
          <w:rFonts w:ascii="Domine" w:hAnsi="Domine" w:cs="Arial"/>
          <w:b/>
          <w:bCs/>
          <w:color w:val="000000"/>
          <w:sz w:val="44"/>
          <w:szCs w:val="48"/>
        </w:rPr>
        <w:t xml:space="preserve"> совет</w:t>
      </w:r>
      <w:proofErr w:type="gramEnd"/>
      <w:r w:rsidRPr="0006149B">
        <w:rPr>
          <w:rStyle w:val="c14"/>
          <w:rFonts w:ascii="Domine" w:hAnsi="Domine" w:cs="Arial"/>
          <w:b/>
          <w:bCs/>
          <w:color w:val="000000"/>
          <w:sz w:val="44"/>
          <w:szCs w:val="48"/>
        </w:rPr>
        <w:t xml:space="preserve">: </w:t>
      </w:r>
      <w:r w:rsidRPr="0006149B">
        <w:rPr>
          <w:rStyle w:val="c14"/>
          <w:rFonts w:ascii="Domine" w:hAnsi="Domine" w:cs="Arial"/>
          <w:bCs/>
          <w:color w:val="000000"/>
          <w:sz w:val="40"/>
          <w:szCs w:val="48"/>
        </w:rPr>
        <w:t>«Роль народной игры в ознакомлении дошкольников с традициями и обычаями русского народа»</w:t>
      </w:r>
    </w:p>
    <w:p w:rsidR="0006149B" w:rsidRPr="0006149B" w:rsidRDefault="0006149B" w:rsidP="0006149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2"/>
        </w:rPr>
      </w:pPr>
      <w:r w:rsidRPr="0006149B">
        <w:rPr>
          <w:rStyle w:val="c14"/>
          <w:rFonts w:ascii="Domine" w:hAnsi="Domine" w:cs="Arial"/>
          <w:b/>
          <w:bCs/>
          <w:color w:val="000000"/>
          <w:sz w:val="44"/>
          <w:szCs w:val="48"/>
        </w:rPr>
        <w:t>Консультация для педагогов</w:t>
      </w:r>
    </w:p>
    <w:p w:rsidR="0006149B" w:rsidRDefault="0006149B" w:rsidP="000614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Cs/>
          <w:sz w:val="40"/>
          <w:szCs w:val="72"/>
        </w:rPr>
      </w:pPr>
      <w:r w:rsidRPr="0006149B">
        <w:rPr>
          <w:rStyle w:val="c6"/>
          <w:bCs/>
          <w:sz w:val="40"/>
          <w:szCs w:val="72"/>
        </w:rPr>
        <w:t>«Ознакомление с традициями и обычаями русского народа через народные игры»</w:t>
      </w:r>
    </w:p>
    <w:p w:rsidR="0006149B" w:rsidRDefault="0006149B" w:rsidP="000614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Cs/>
          <w:sz w:val="40"/>
          <w:szCs w:val="72"/>
        </w:rPr>
      </w:pPr>
    </w:p>
    <w:p w:rsidR="0006149B" w:rsidRPr="0006149B" w:rsidRDefault="0006149B" w:rsidP="0006149B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16"/>
          <w:szCs w:val="22"/>
        </w:rPr>
      </w:pPr>
      <w:r>
        <w:rPr>
          <w:rStyle w:val="c2"/>
          <w:rFonts w:ascii="Domine" w:hAnsi="Domine" w:cs="Arial"/>
          <w:b/>
          <w:bCs/>
          <w:color w:val="000000"/>
          <w:sz w:val="34"/>
          <w:szCs w:val="34"/>
        </w:rPr>
        <w:t>В</w:t>
      </w:r>
      <w:r>
        <w:rPr>
          <w:rStyle w:val="c2"/>
          <w:rFonts w:ascii="Domine" w:hAnsi="Domine" w:cs="Arial"/>
          <w:b/>
          <w:bCs/>
          <w:color w:val="000000"/>
          <w:sz w:val="34"/>
          <w:szCs w:val="34"/>
        </w:rPr>
        <w:t>оспитатель</w:t>
      </w:r>
      <w:r>
        <w:rPr>
          <w:rStyle w:val="c2"/>
          <w:rFonts w:ascii="Domine" w:hAnsi="Domine" w:cs="Arial"/>
          <w:b/>
          <w:bCs/>
          <w:color w:val="000000"/>
          <w:sz w:val="34"/>
          <w:szCs w:val="34"/>
        </w:rPr>
        <w:t>: Шиян Н.С.</w:t>
      </w: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6CE0DF67" wp14:editId="09E76B95">
                <wp:extent cx="308610" cy="308610"/>
                <wp:effectExtent l="0" t="0" r="0" b="0"/>
                <wp:docPr id="1" name="Прямоугольник 1" descr="https://lh4.googleusercontent.com/wjL9vfmAVvx6c0mrhrRpUdu4LE3wJevA9uQuNUMeNBpn7a_630a614nFmRXGu27C2wNb9BCGhL1XbwIJG6w0lb2vjf51BAYJo8swIsWx-HuQOhTKDo21T-LPvKDFgIte78or8AqMzXdHbtuBH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lh4.googleusercontent.com/wjL9vfmAVvx6c0mrhrRpUdu4LE3wJevA9uQuNUMeNBpn7a_630a614nFmRXGu27C2wNb9BCGhL1XbwIJG6w0lb2vjf51BAYJo8swIsWx-HuQOhTKDo21T-LPvKDFgIte78or8AqMzXdHbtuBHw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</w:p>
    <w:p w:rsidR="0006149B" w:rsidRDefault="0006149B" w:rsidP="000614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rFonts w:ascii="Domine" w:hAnsi="Domine" w:cs="Arial"/>
          <w:b/>
          <w:bCs/>
          <w:color w:val="000000"/>
          <w:sz w:val="34"/>
          <w:szCs w:val="34"/>
        </w:rPr>
      </w:pPr>
    </w:p>
    <w:p w:rsidR="0006149B" w:rsidRDefault="0006149B" w:rsidP="000614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rFonts w:ascii="Domine" w:hAnsi="Domine" w:cs="Arial"/>
          <w:b/>
          <w:bCs/>
          <w:color w:val="000000"/>
          <w:sz w:val="34"/>
          <w:szCs w:val="34"/>
        </w:rPr>
      </w:pPr>
    </w:p>
    <w:p w:rsidR="0006149B" w:rsidRDefault="0006149B" w:rsidP="000614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rFonts w:ascii="Domine" w:hAnsi="Domine" w:cs="Arial"/>
          <w:b/>
          <w:bCs/>
          <w:color w:val="000000"/>
          <w:sz w:val="34"/>
          <w:szCs w:val="34"/>
        </w:rPr>
      </w:pPr>
    </w:p>
    <w:p w:rsidR="0006149B" w:rsidRDefault="0006149B" w:rsidP="000614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rFonts w:ascii="Domine" w:hAnsi="Domine" w:cs="Arial"/>
          <w:b/>
          <w:bCs/>
          <w:color w:val="000000"/>
          <w:sz w:val="34"/>
          <w:szCs w:val="34"/>
        </w:rPr>
      </w:pPr>
    </w:p>
    <w:p w:rsidR="0006149B" w:rsidRDefault="0006149B" w:rsidP="000614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rFonts w:ascii="Domine" w:hAnsi="Domine" w:cs="Arial"/>
          <w:b/>
          <w:bCs/>
          <w:color w:val="000000"/>
          <w:sz w:val="34"/>
          <w:szCs w:val="34"/>
        </w:rPr>
      </w:pPr>
    </w:p>
    <w:p w:rsidR="0006149B" w:rsidRDefault="0006149B" w:rsidP="000614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rFonts w:ascii="Domine" w:hAnsi="Domine" w:cs="Arial"/>
          <w:b/>
          <w:bCs/>
          <w:color w:val="000000"/>
          <w:sz w:val="34"/>
          <w:szCs w:val="34"/>
        </w:rPr>
      </w:pPr>
    </w:p>
    <w:p w:rsidR="0006149B" w:rsidRDefault="0006149B" w:rsidP="000614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rFonts w:ascii="Domine" w:hAnsi="Domine" w:cs="Arial"/>
          <w:b/>
          <w:bCs/>
          <w:color w:val="000000"/>
          <w:sz w:val="34"/>
          <w:szCs w:val="34"/>
        </w:rPr>
      </w:pPr>
    </w:p>
    <w:p w:rsidR="0006149B" w:rsidRDefault="0006149B" w:rsidP="000614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rFonts w:ascii="Domine" w:hAnsi="Domine" w:cs="Arial"/>
          <w:b/>
          <w:bCs/>
          <w:color w:val="000000"/>
          <w:sz w:val="34"/>
          <w:szCs w:val="34"/>
        </w:rPr>
      </w:pPr>
    </w:p>
    <w:p w:rsidR="0006149B" w:rsidRDefault="0006149B" w:rsidP="000614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rFonts w:ascii="Domine" w:hAnsi="Domine" w:cs="Arial"/>
          <w:b/>
          <w:bCs/>
          <w:color w:val="000000"/>
          <w:sz w:val="34"/>
          <w:szCs w:val="34"/>
        </w:rPr>
      </w:pPr>
    </w:p>
    <w:p w:rsidR="0006149B" w:rsidRDefault="0006149B" w:rsidP="000614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rFonts w:ascii="Domine" w:hAnsi="Domine" w:cs="Arial"/>
          <w:b/>
          <w:bCs/>
          <w:color w:val="000000"/>
          <w:sz w:val="34"/>
          <w:szCs w:val="34"/>
        </w:rPr>
      </w:pPr>
    </w:p>
    <w:p w:rsidR="0006149B" w:rsidRDefault="0006149B" w:rsidP="000614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rFonts w:ascii="Domine" w:hAnsi="Domine" w:cs="Arial"/>
          <w:b/>
          <w:bCs/>
          <w:color w:val="000000"/>
          <w:sz w:val="34"/>
          <w:szCs w:val="34"/>
        </w:rPr>
      </w:pPr>
    </w:p>
    <w:p w:rsidR="0006149B" w:rsidRDefault="0006149B" w:rsidP="000614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rFonts w:ascii="Domine" w:hAnsi="Domine" w:cs="Arial"/>
          <w:b/>
          <w:bCs/>
          <w:color w:val="000000"/>
          <w:sz w:val="34"/>
          <w:szCs w:val="34"/>
        </w:rPr>
      </w:pPr>
    </w:p>
    <w:p w:rsidR="0006149B" w:rsidRDefault="0006149B" w:rsidP="000614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rFonts w:ascii="Domine" w:hAnsi="Domine" w:cs="Arial"/>
          <w:b/>
          <w:bCs/>
          <w:color w:val="000000"/>
          <w:sz w:val="34"/>
          <w:szCs w:val="34"/>
        </w:rPr>
      </w:pPr>
    </w:p>
    <w:p w:rsidR="0006149B" w:rsidRDefault="0006149B" w:rsidP="0006149B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Domine" w:hAnsi="Domine" w:cs="Arial"/>
          <w:b/>
          <w:bCs/>
          <w:color w:val="000000"/>
          <w:sz w:val="34"/>
          <w:szCs w:val="34"/>
        </w:rPr>
      </w:pPr>
    </w:p>
    <w:p w:rsidR="0006149B" w:rsidRDefault="0006149B" w:rsidP="0006149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Domine" w:hAnsi="Domine" w:cs="Arial"/>
          <w:b/>
          <w:bCs/>
          <w:color w:val="000000"/>
          <w:sz w:val="34"/>
          <w:szCs w:val="34"/>
        </w:rPr>
        <w:t>Ст. Егорлыкская март 2022</w:t>
      </w:r>
      <w:r>
        <w:rPr>
          <w:rStyle w:val="c2"/>
          <w:rFonts w:ascii="Domine" w:hAnsi="Domine" w:cs="Arial"/>
          <w:b/>
          <w:bCs/>
          <w:color w:val="000000"/>
          <w:sz w:val="34"/>
          <w:szCs w:val="34"/>
        </w:rPr>
        <w:t>г.</w:t>
      </w:r>
    </w:p>
    <w:p w:rsidR="0006149B" w:rsidRDefault="0006149B" w:rsidP="0006149B">
      <w:pPr>
        <w:pStyle w:val="c5"/>
        <w:shd w:val="clear" w:color="auto" w:fill="FFFFFF"/>
        <w:spacing w:before="0" w:beforeAutospacing="0" w:after="0" w:afterAutospacing="0"/>
        <w:ind w:firstLine="18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color w:val="464646"/>
          <w:sz w:val="28"/>
          <w:szCs w:val="28"/>
        </w:rPr>
        <w:lastRenderedPageBreak/>
        <w:t> </w:t>
      </w:r>
    </w:p>
    <w:p w:rsidR="0006149B" w:rsidRDefault="0006149B" w:rsidP="0006149B">
      <w:pPr>
        <w:pStyle w:val="c12"/>
        <w:shd w:val="clear" w:color="auto" w:fill="FFFFFF"/>
        <w:spacing w:before="0" w:beforeAutospacing="0" w:after="0" w:afterAutospacing="0"/>
        <w:ind w:left="600" w:right="60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«Давайте детям больше и больше содержания общего,</w:t>
      </w:r>
    </w:p>
    <w:p w:rsidR="0006149B" w:rsidRDefault="0006149B" w:rsidP="0006149B">
      <w:pPr>
        <w:pStyle w:val="c12"/>
        <w:shd w:val="clear" w:color="auto" w:fill="FFFFFF"/>
        <w:spacing w:before="0" w:beforeAutospacing="0" w:after="0" w:afterAutospacing="0"/>
        <w:ind w:left="600" w:right="60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человеческого, мирового, но преимущественно</w:t>
      </w:r>
    </w:p>
    <w:p w:rsidR="0006149B" w:rsidRDefault="0006149B" w:rsidP="0006149B">
      <w:pPr>
        <w:pStyle w:val="c12"/>
        <w:shd w:val="clear" w:color="auto" w:fill="FFFFFF"/>
        <w:spacing w:before="0" w:beforeAutospacing="0" w:after="0" w:afterAutospacing="0"/>
        <w:ind w:left="600" w:right="60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старайтесь знакомить их с этим 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через</w:t>
      </w:r>
      <w:proofErr w:type="gramEnd"/>
      <w:r>
        <w:rPr>
          <w:rStyle w:val="c7"/>
          <w:i/>
          <w:iCs/>
          <w:color w:val="000000"/>
          <w:sz w:val="28"/>
          <w:szCs w:val="28"/>
        </w:rPr>
        <w:t xml:space="preserve"> родные</w:t>
      </w:r>
    </w:p>
    <w:p w:rsidR="0006149B" w:rsidRDefault="0006149B" w:rsidP="0006149B">
      <w:pPr>
        <w:pStyle w:val="c12"/>
        <w:shd w:val="clear" w:color="auto" w:fill="FFFFFF"/>
        <w:spacing w:before="0" w:beforeAutospacing="0" w:after="0" w:afterAutospacing="0"/>
        <w:ind w:left="600" w:right="60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и национальные явления…»</w:t>
      </w:r>
    </w:p>
    <w:p w:rsidR="0006149B" w:rsidRDefault="0006149B" w:rsidP="0006149B">
      <w:pPr>
        <w:pStyle w:val="c12"/>
        <w:shd w:val="clear" w:color="auto" w:fill="FFFFFF"/>
        <w:spacing w:before="0" w:beforeAutospacing="0" w:after="0" w:afterAutospacing="0"/>
        <w:ind w:left="600" w:right="600"/>
        <w:jc w:val="righ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3"/>
          <w:b/>
          <w:bCs/>
          <w:color w:val="000000"/>
          <w:sz w:val="28"/>
          <w:szCs w:val="28"/>
        </w:rPr>
        <w:t>В. Белинский</w:t>
      </w:r>
    </w:p>
    <w:p w:rsidR="0006149B" w:rsidRDefault="0006149B" w:rsidP="0006149B">
      <w:pPr>
        <w:pStyle w:val="c5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       Родина впервые предстает перед ребенком в образах, звуках и красках, в играх. Все это в изобилии несет в себе народное творчество, богатое и разнообразное по своему содержанию.</w:t>
      </w:r>
    </w:p>
    <w:p w:rsidR="0006149B" w:rsidRDefault="0006149B" w:rsidP="0006149B">
      <w:pPr>
        <w:pStyle w:val="c5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       Русские народные игры имеют многовековую историю, они сохранились и дошли до наших дней из глубокой старины, передавались из поколения в поколение, вбирая в себя лучшие национальные традиции.</w:t>
      </w:r>
    </w:p>
    <w:p w:rsidR="0006149B" w:rsidRDefault="0006149B" w:rsidP="0006149B">
      <w:pPr>
        <w:pStyle w:val="c5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       Собирались мальчишки и девчонки вечером на деревенской улице или за околицей, водили хороводы, пели песни, без устали бегали, играя в горелки, салочки, состязались в ловкости, играя в лапту. Зимой развлечения носили иной характер: устраивались катания с гор, игры в снежки; на лошадях катались по деревням с песнями и плясками. Для всех народных игр характерна любовь русского человека к веселью удальству.</w:t>
      </w:r>
    </w:p>
    <w:p w:rsidR="0006149B" w:rsidRDefault="0006149B" w:rsidP="0006149B">
      <w:pPr>
        <w:pStyle w:val="c5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       Народные подвижные игры являются традиционным средством педагогики. </w:t>
      </w:r>
      <w:proofErr w:type="gramStart"/>
      <w:r>
        <w:rPr>
          <w:rStyle w:val="c7"/>
          <w:color w:val="000000"/>
          <w:sz w:val="28"/>
          <w:szCs w:val="28"/>
        </w:rPr>
        <w:t>Испокон веков в них ярко отражались образы людей, их быт, труд, национальные устои, представления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</w:t>
      </w:r>
      <w:proofErr w:type="gramEnd"/>
    </w:p>
    <w:p w:rsidR="0006149B" w:rsidRDefault="0006149B" w:rsidP="0006149B">
      <w:pPr>
        <w:pStyle w:val="c5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       Народные игры являются неотъемлемой частью художественного и физического воспитания дошкольников. Радость движения сочетается с духовным обогащением детей. У них формируется устойчивое, заинтересованное, уважительное отношение к культуре родной страны, создается эмоциональная положительная основа для развития патриотических чувств: любви и преданности к Родине.</w:t>
      </w:r>
    </w:p>
    <w:p w:rsidR="0006149B" w:rsidRDefault="0006149B" w:rsidP="0006149B">
      <w:pPr>
        <w:pStyle w:val="c5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       По содержанию все народные игры классически лаконичны, выразительны и доступны ребенку.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к более высокой степени развития.</w:t>
      </w:r>
    </w:p>
    <w:p w:rsidR="0006149B" w:rsidRDefault="0006149B" w:rsidP="0006149B">
      <w:pPr>
        <w:pStyle w:val="c5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       В народных играх много юмора, шуток, соревновательного задора; движения точны и образны, часто сопровождаются неожиданными веселыми моментами, заманчивыми и любимыми детьми считалками, жеребьевками, </w:t>
      </w:r>
      <w:proofErr w:type="spellStart"/>
      <w:r>
        <w:rPr>
          <w:rStyle w:val="c7"/>
          <w:color w:val="000000"/>
          <w:sz w:val="28"/>
          <w:szCs w:val="28"/>
        </w:rPr>
        <w:t>потешками</w:t>
      </w:r>
      <w:proofErr w:type="spellEnd"/>
      <w:r>
        <w:rPr>
          <w:rStyle w:val="c7"/>
          <w:color w:val="000000"/>
          <w:sz w:val="28"/>
          <w:szCs w:val="28"/>
        </w:rPr>
        <w:t>. Он сохраняют свою художественную прелесть, эстетическое значение и составляют ценнейший, неповторимый игровой фольклор.</w:t>
      </w:r>
    </w:p>
    <w:p w:rsidR="0006149B" w:rsidRDefault="0006149B" w:rsidP="0006149B">
      <w:pPr>
        <w:pStyle w:val="c5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       Народные обрядовые праздники всегда связаны с игрой. А ведь народные игры, к сожалению, почти исчезли сегодня из детства. Видимо, надо понять и помнить, что народные игры как жанр устного народного творчества являются национальным богатством, и мы должны сделать их достоянием наших детей.</w:t>
      </w:r>
    </w:p>
    <w:p w:rsidR="0006149B" w:rsidRDefault="0006149B" w:rsidP="0006149B">
      <w:pPr>
        <w:pStyle w:val="c5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>        Среди народных игр можно выделить; подвижные игры, музыкальные, обрядовые, игры-хороводы и другие.</w:t>
      </w:r>
    </w:p>
    <w:p w:rsidR="0006149B" w:rsidRDefault="0006149B" w:rsidP="0006149B">
      <w:pPr>
        <w:pStyle w:val="c5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       В русском фольклоре к драматическим действиям относятся не только обряды, игры, хороводы, на также сценки и кукольные театр. Основным отличием народных драматических действ является соединение слова, напева, исполнения, которые сопровождается соответствующими жестами и мимикой.</w:t>
      </w:r>
    </w:p>
    <w:p w:rsidR="0006149B" w:rsidRDefault="0006149B" w:rsidP="0006149B">
      <w:pPr>
        <w:pStyle w:val="c5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       Большую радость приносят детям всех возрастов русские народные игрушки и игры с ними. Особый интерес вызывают яркие матрешки. Малышам рассказывают о красоте и особенностях этой игрушки. Постепенно ребят подводим к осмыслению понятия «народная игрушка». Старших детей знакомим с историей ее возникновения и со сведениями о создавших ее мастерах; предлагаем ребятам попробовать составить небольшие рассказы, где действующим лицом была бы матрешка. Дети полюбили дидактические игры и хороводные игры с участие этой игрушки.</w:t>
      </w:r>
    </w:p>
    <w:p w:rsidR="0006149B" w:rsidRDefault="0006149B" w:rsidP="0006149B">
      <w:pPr>
        <w:pStyle w:val="c5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       Основным условием успешного внедрения народных игр в жизнь дошкольников всегда было и остается глубокое знание и свободное владение обширным игровым репертуаром, а также методикой педагогического руководства. Воспитатель, творчески используя игру как эмоционально - образное средство влияния на детей, пробуждает в них интерес, выполнения игровых действий.</w:t>
      </w:r>
    </w:p>
    <w:p w:rsidR="0006149B" w:rsidRDefault="0006149B" w:rsidP="0006149B">
      <w:pPr>
        <w:pStyle w:val="c5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       Русские народные игры для детей ценны в педагогическом отношении, оказывают большое влияние на воспитание ума, характера, воли, развивают нравственные чувства, физически укрепляют ребенка, создают определенный духовный настрой, интерес к народному творчеству</w:t>
      </w:r>
    </w:p>
    <w:p w:rsidR="0006149B" w:rsidRDefault="0006149B" w:rsidP="0006149B">
      <w:pPr>
        <w:pStyle w:val="c5"/>
        <w:shd w:val="clear" w:color="auto" w:fill="FFFFFF"/>
        <w:spacing w:before="0" w:beforeAutospacing="0" w:after="0" w:afterAutospacing="0"/>
        <w:ind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       Итак, народные игры в комплексе с другими воспитательными средствами представляют собой основу начального этапа формирования гармонически развитой, активной личности. Они образуют фундамент для развития его нравственных чувств, создания и дальнейшего проявления их в общественно полезной и творческой деятельности</w:t>
      </w:r>
      <w:r>
        <w:rPr>
          <w:rStyle w:val="c22"/>
          <w:rFonts w:ascii="Verdana" w:hAnsi="Verdana" w:cs="Arial"/>
          <w:color w:val="000000"/>
          <w:sz w:val="18"/>
          <w:szCs w:val="18"/>
        </w:rPr>
        <w:t>.</w:t>
      </w:r>
    </w:p>
    <w:p w:rsidR="00DF6B07" w:rsidRDefault="00DF6B07"/>
    <w:sectPr w:rsidR="00DF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0B"/>
    <w:rsid w:val="0006149B"/>
    <w:rsid w:val="004E5E0B"/>
    <w:rsid w:val="00D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6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149B"/>
  </w:style>
  <w:style w:type="character" w:customStyle="1" w:styleId="c14">
    <w:name w:val="c14"/>
    <w:basedOn w:val="a0"/>
    <w:rsid w:val="0006149B"/>
  </w:style>
  <w:style w:type="character" w:customStyle="1" w:styleId="c6">
    <w:name w:val="c6"/>
    <w:basedOn w:val="a0"/>
    <w:rsid w:val="0006149B"/>
  </w:style>
  <w:style w:type="character" w:customStyle="1" w:styleId="c18">
    <w:name w:val="c18"/>
    <w:basedOn w:val="a0"/>
    <w:rsid w:val="0006149B"/>
  </w:style>
  <w:style w:type="paragraph" w:customStyle="1" w:styleId="c15">
    <w:name w:val="c15"/>
    <w:basedOn w:val="a"/>
    <w:rsid w:val="0006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6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6149B"/>
  </w:style>
  <w:style w:type="paragraph" w:customStyle="1" w:styleId="c5">
    <w:name w:val="c5"/>
    <w:basedOn w:val="a"/>
    <w:rsid w:val="0006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6149B"/>
  </w:style>
  <w:style w:type="paragraph" w:customStyle="1" w:styleId="c12">
    <w:name w:val="c12"/>
    <w:basedOn w:val="a"/>
    <w:rsid w:val="0006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6149B"/>
  </w:style>
  <w:style w:type="character" w:customStyle="1" w:styleId="c3">
    <w:name w:val="c3"/>
    <w:basedOn w:val="a0"/>
    <w:rsid w:val="0006149B"/>
  </w:style>
  <w:style w:type="character" w:customStyle="1" w:styleId="c22">
    <w:name w:val="c22"/>
    <w:basedOn w:val="a0"/>
    <w:rsid w:val="00061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6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149B"/>
  </w:style>
  <w:style w:type="character" w:customStyle="1" w:styleId="c14">
    <w:name w:val="c14"/>
    <w:basedOn w:val="a0"/>
    <w:rsid w:val="0006149B"/>
  </w:style>
  <w:style w:type="character" w:customStyle="1" w:styleId="c6">
    <w:name w:val="c6"/>
    <w:basedOn w:val="a0"/>
    <w:rsid w:val="0006149B"/>
  </w:style>
  <w:style w:type="character" w:customStyle="1" w:styleId="c18">
    <w:name w:val="c18"/>
    <w:basedOn w:val="a0"/>
    <w:rsid w:val="0006149B"/>
  </w:style>
  <w:style w:type="paragraph" w:customStyle="1" w:styleId="c15">
    <w:name w:val="c15"/>
    <w:basedOn w:val="a"/>
    <w:rsid w:val="0006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6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6149B"/>
  </w:style>
  <w:style w:type="paragraph" w:customStyle="1" w:styleId="c5">
    <w:name w:val="c5"/>
    <w:basedOn w:val="a"/>
    <w:rsid w:val="0006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6149B"/>
  </w:style>
  <w:style w:type="paragraph" w:customStyle="1" w:styleId="c12">
    <w:name w:val="c12"/>
    <w:basedOn w:val="a"/>
    <w:rsid w:val="0006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6149B"/>
  </w:style>
  <w:style w:type="character" w:customStyle="1" w:styleId="c3">
    <w:name w:val="c3"/>
    <w:basedOn w:val="a0"/>
    <w:rsid w:val="0006149B"/>
  </w:style>
  <w:style w:type="character" w:customStyle="1" w:styleId="c22">
    <w:name w:val="c22"/>
    <w:basedOn w:val="a0"/>
    <w:rsid w:val="00061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cp:lastPrinted>2022-03-17T08:24:00Z</cp:lastPrinted>
  <dcterms:created xsi:type="dcterms:W3CDTF">2022-03-17T08:16:00Z</dcterms:created>
  <dcterms:modified xsi:type="dcterms:W3CDTF">2022-03-17T08:24:00Z</dcterms:modified>
</cp:coreProperties>
</file>