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CD" w:rsidRPr="00F548C8" w:rsidRDefault="005B25CD" w:rsidP="00F548C8">
      <w:pPr>
        <w:spacing w:after="0" w:line="20" w:lineRule="atLeast"/>
        <w:ind w:left="-851"/>
        <w:rPr>
          <w:rFonts w:ascii="Times New Roman" w:hAnsi="Times New Roman"/>
          <w:b/>
          <w:sz w:val="28"/>
          <w:szCs w:val="28"/>
        </w:rPr>
      </w:pPr>
      <w:r w:rsidRPr="00F548C8">
        <w:rPr>
          <w:rFonts w:ascii="Times New Roman" w:hAnsi="Times New Roman"/>
          <w:b/>
          <w:sz w:val="28"/>
          <w:szCs w:val="28"/>
        </w:rPr>
        <w:t>Открытое ООД по ПДД в средней группе детского сада.</w:t>
      </w:r>
    </w:p>
    <w:p w:rsidR="005B25CD" w:rsidRPr="009A74C8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A74C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B25CD" w:rsidRPr="009A74C8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Совершенствовать представления о безопасности поведения на улицах и дорогах.</w:t>
      </w:r>
    </w:p>
    <w:p w:rsidR="005B25CD" w:rsidRPr="009A74C8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Закреплять знания детей о </w:t>
      </w:r>
      <w:r w:rsidRPr="009A74C8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пешеходном переходе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; знакомство с дорожными знаками </w:t>
      </w:r>
      <w:r w:rsidRPr="009A74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74C8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Пешеходный переход</w:t>
      </w:r>
      <w:r w:rsidRPr="009A74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 и </w:t>
      </w:r>
      <w:r w:rsidRPr="009A74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Развивать умения поддерживать беседу, четко отвечать на вопросы воспитателя.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Совершенствовать умение выделять из рассказанного характерные черты </w:t>
      </w:r>
      <w:r w:rsidRPr="009A74C8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пешеходного перехода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A74C8">
        <w:rPr>
          <w:rFonts w:ascii="Times New Roman" w:hAnsi="Times New Roman"/>
          <w:color w:val="111111"/>
          <w:sz w:val="28"/>
          <w:szCs w:val="28"/>
          <w:lang w:eastAsia="ru-RU"/>
        </w:rPr>
        <w:t>Закреплять умение детей выполнять движения в соответствии с текстом.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 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ный знак «автобусная остановка»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ультимедийная установка, ширма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дорожные знаки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 игровые, словесные, наглядные, практические.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 рассматривание иллюстраций, беседы, чтение худ.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литературы, подвижные и дидактические игры («Красный, желтый, зеленый», «Скажи наоборот», «Светофор»), разучивание стихов, индивидуальная работа, изготовление книги «Азбука дорожного движения».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Ход.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- Ребята, посмотрите, кто–то по почте нам прислал письмо. Интересно, от кого? Да какое оно большое и яркое. Так, кому? (в детский сад «Солнышко», для средней группы). От кого? (от Медведя)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«Милые, ребятки. Очень прошу вас рассказать мне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о правилах дорожного движения. Ждите, скоро буду. Встр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етимся на автобусной остановки»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В-ЛЬ: Ну, что, ребята пойдём встречать гостей? Кто был внимательным 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ответит, где же нас ждет 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Дети: На автобусной остановке.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подходят к ширме на котором находится знак «Автобусная остановка»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 ль: Дети, а почему мы остановились?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Дети: Мы увидели дорожный знак «Автобусная остановка»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В-ль:- Что – то задерживаются наш  гость. Как бы с ним чего – ни будь не случилось, ведь он не знают правил дорожного движения (появляется Медведь, рука перебинтована).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Миша – Ой, ой, ой! Ой, ой, ой! Как больно!  Чуть не задавили. 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Что с вами случилось?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 Дорогу переходил, машина чуть не сбила.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Как же ты переходил через дорогу?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Миша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Шел я, волосы чесал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вдруг расческу потерял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Наклонился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поискать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Тут меня машина – хвать!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 Мишенька, ну, разве можно идти по дороге и чесать волосы? Ребята, как вы думаете, правильно вел себя Мишка? (Нет)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Дети: Дорогу надо переходить только по пешеходному переходу. – слайд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Идти вдоль дороги, по тротуару - слайд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–ль: Ну, что, Мишенька, я вижу, что ты и на самом деле не знаешь правила дорожного движения.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расскажем нашему гостю про правила дорожного движения?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Скажите мне, кто самый главный помощник на дороге?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Дети: Светофор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Мишка Светофор, светофор. Это что, дерево что ли такое или это такой столб с фонариками, а на нем огни разные горят. Красиво!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Да, красиво, только светофор не для красоты ставят.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 А для чего?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рассказывают стихотворения о светофоре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: Перейти через дорогу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Вам на улицах всегда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И подскажут, и помогут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Говорящие цвета.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Если свет зажегся красный, 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Значит, двигаться опасно.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Желтый свет – предупрежденье, 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Жди сигнала для движенья.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F67145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 зеленый горит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5B25CD" w:rsidRPr="00790BE8" w:rsidRDefault="005B25CD" w:rsidP="00790BE8">
      <w:pPr>
        <w:shd w:val="clear" w:color="auto" w:fill="FFFFFF"/>
        <w:spacing w:after="0" w:line="20" w:lineRule="atLeast"/>
        <w:ind w:left="-85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67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Пешеходам путь открыт</w:t>
      </w:r>
      <w:r w:rsidRPr="00F67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  Вот это да! Сразу все и не запомнишь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– ль  А чтобы легче было запомнить сигналы светофора, поиграем в игру «Светофор» 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Мишка Ой, что – то мне так поиграть захотелось. Ух, ты, мячик.  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Ты, что, собираетесь играть на проезжей части?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 Ой, можно подумать нельзя играть на дороге. А почему нельзя? (ответы детей) А где же тогда можно играть?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 На спортивных площадках, на детских площадках, на участке детского сада.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 Ну, ладно, на дороге я играть не будем.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Вот, видишь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на проезжей части играть нельзя, а только на  специально отведённых для этого местах - слайд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 Какие ребята молодцы. Все знают. </w:t>
      </w:r>
    </w:p>
    <w:p w:rsidR="005B25CD" w:rsidRPr="00790BE8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BE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«Подбери пару»</w:t>
      </w:r>
      <w:r w:rsidRPr="00790BE8">
        <w:rPr>
          <w:rFonts w:ascii="Times New Roman" w:hAnsi="Times New Roman"/>
          <w:sz w:val="28"/>
          <w:szCs w:val="28"/>
          <w:shd w:val="clear" w:color="auto" w:fill="FFFFFF"/>
        </w:rPr>
        <w:t> (Дети видят знак и подбирают соответствующую к нему картинку. Объясняют свой выбор)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– ль Ребята, а давайте покажем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наше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 гостю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как мы умеем водить машину (физ.минутка)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Едем, едем на машине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Нажимаем на педаль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Газ включаем, выключаем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Смотрим пристально мы в даль.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Дворники считают капли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Вправо, влево – чистота!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Волосы ерошит ветер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Мы шоферы хоть куда!</w:t>
      </w:r>
    </w:p>
    <w:p w:rsidR="005B25CD" w:rsidRPr="00F67145" w:rsidRDefault="005B25CD" w:rsidP="00790BE8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Мишка А вот я уверен, что  дорожные знаки вы не знаете, потому что даже я их не знаю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знаю, сладкие они или соленые эти дорожные знаки, а может быть медовые?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Да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 Ой, как интересно. Их очень много. Нам столько знаков не запомнить.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А чтобы вы их запомнили, мы с ребятами сделаем и подарим вам книгу дорожных знаков. - слайд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Проводится аппликация – дети подбирают к картинкам дорожные знаки. Затем знаки приклеиваются на картинки, готовые картинки собираются  в книгу «Азбука дорожных знаков». Книгу дарят  Медведю.)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Мишка Ура! Как здорово! Спасибо вам, ребята. Теперь я выучу все дорожные знаки и все правила дорожного движения и никогда их не будем нарушать.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(Уходит)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ль: Как вы думаете, помогли мы Медведю узнать основные правила дорожного движения? О чём мы сегодня говорили?</w:t>
      </w:r>
    </w:p>
    <w:p w:rsidR="005B25CD" w:rsidRPr="00F67145" w:rsidRDefault="005B25CD" w:rsidP="00F67145">
      <w:pPr>
        <w:shd w:val="clear" w:color="auto" w:fill="FFFFFF"/>
        <w:spacing w:after="0" w:line="20" w:lineRule="atLeast"/>
        <w:ind w:left="-851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– ль Ну, а теперь нам пора возвращаться в группу.  Вы сегодня моло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дцы, вспомнили и рассказали наше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 гостю</w:t>
      </w:r>
      <w:r w:rsidRPr="00F6714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много правил дорожного движения. Давайте будем их помнить и соблюдать.  </w:t>
      </w:r>
    </w:p>
    <w:p w:rsidR="005B25CD" w:rsidRPr="006951D5" w:rsidRDefault="005B25CD" w:rsidP="00F67145">
      <w:pPr>
        <w:shd w:val="clear" w:color="auto" w:fill="FFFFFF"/>
        <w:spacing w:after="0" w:afterAutospacing="1" w:line="360" w:lineRule="atLeast"/>
        <w:ind w:left="-851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6951D5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</w:p>
    <w:p w:rsidR="005B25CD" w:rsidRPr="009A74C8" w:rsidRDefault="005B25CD" w:rsidP="00F67145">
      <w:pPr>
        <w:ind w:left="-851"/>
        <w:rPr>
          <w:rFonts w:ascii="Times New Roman" w:hAnsi="Times New Roman"/>
          <w:sz w:val="28"/>
        </w:rPr>
      </w:pPr>
    </w:p>
    <w:p w:rsidR="005B25CD" w:rsidRDefault="005B25CD" w:rsidP="00F67145">
      <w:pPr>
        <w:ind w:left="-851"/>
      </w:pPr>
      <w:bookmarkStart w:id="0" w:name="_GoBack"/>
      <w:bookmarkEnd w:id="0"/>
    </w:p>
    <w:sectPr w:rsidR="005B25CD" w:rsidSect="00F67145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2391"/>
    <w:multiLevelType w:val="multilevel"/>
    <w:tmpl w:val="5AE0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CD6614"/>
    <w:multiLevelType w:val="multilevel"/>
    <w:tmpl w:val="AEFEF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2"/>
    <w:rsid w:val="00061B28"/>
    <w:rsid w:val="00075AC8"/>
    <w:rsid w:val="000C5021"/>
    <w:rsid w:val="000D6322"/>
    <w:rsid w:val="00253439"/>
    <w:rsid w:val="002976E6"/>
    <w:rsid w:val="00383435"/>
    <w:rsid w:val="003A6BAD"/>
    <w:rsid w:val="003C41E0"/>
    <w:rsid w:val="00404BCE"/>
    <w:rsid w:val="005B25CD"/>
    <w:rsid w:val="00653212"/>
    <w:rsid w:val="006951D5"/>
    <w:rsid w:val="00781CDE"/>
    <w:rsid w:val="00790BE8"/>
    <w:rsid w:val="00854A59"/>
    <w:rsid w:val="009A74C8"/>
    <w:rsid w:val="00C443E2"/>
    <w:rsid w:val="00C96AC2"/>
    <w:rsid w:val="00E15EB8"/>
    <w:rsid w:val="00F47B31"/>
    <w:rsid w:val="00F548C8"/>
    <w:rsid w:val="00F6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3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A7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A74C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Normal"/>
    <w:uiPriority w:val="99"/>
    <w:rsid w:val="003C4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C41E0"/>
    <w:rPr>
      <w:rFonts w:cs="Times New Roman"/>
    </w:rPr>
  </w:style>
  <w:style w:type="character" w:customStyle="1" w:styleId="c1">
    <w:name w:val="c1"/>
    <w:basedOn w:val="DefaultParagraphFont"/>
    <w:uiPriority w:val="99"/>
    <w:rsid w:val="003C41E0"/>
    <w:rPr>
      <w:rFonts w:cs="Times New Roman"/>
    </w:rPr>
  </w:style>
  <w:style w:type="paragraph" w:styleId="NormalWeb">
    <w:name w:val="Normal (Web)"/>
    <w:basedOn w:val="Normal"/>
    <w:uiPriority w:val="99"/>
    <w:semiHidden/>
    <w:rsid w:val="009A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A74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3</Pages>
  <Words>771</Words>
  <Characters>4398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15</cp:revision>
  <cp:lastPrinted>2021-03-10T20:44:00Z</cp:lastPrinted>
  <dcterms:created xsi:type="dcterms:W3CDTF">2020-10-19T17:37:00Z</dcterms:created>
  <dcterms:modified xsi:type="dcterms:W3CDTF">2023-11-20T18:09:00Z</dcterms:modified>
</cp:coreProperties>
</file>