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06" w:rsidRDefault="009C7106" w:rsidP="00341061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Консультация для педагогов</w:t>
      </w:r>
    </w:p>
    <w:p w:rsidR="00341061" w:rsidRDefault="0077406C" w:rsidP="00341061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«Воспитание любви у дошкольников </w:t>
      </w:r>
    </w:p>
    <w:p w:rsidR="0077406C" w:rsidRDefault="0077406C" w:rsidP="00341061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к малой Родине»</w:t>
      </w:r>
    </w:p>
    <w:p w:rsidR="009C30A1" w:rsidRDefault="009C30A1" w:rsidP="00341061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6"/>
          <w:szCs w:val="36"/>
        </w:rPr>
      </w:pPr>
    </w:p>
    <w:p w:rsidR="009C7106" w:rsidRDefault="009C7106" w:rsidP="009C7106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bCs/>
          <w:color w:val="000000"/>
          <w:sz w:val="28"/>
          <w:szCs w:val="28"/>
        </w:rPr>
      </w:pPr>
      <w:r w:rsidRPr="00341061">
        <w:rPr>
          <w:rStyle w:val="c5"/>
          <w:bCs/>
          <w:color w:val="000000"/>
          <w:sz w:val="28"/>
          <w:szCs w:val="28"/>
        </w:rPr>
        <w:t>Воспитатель Середа А.А.</w:t>
      </w:r>
    </w:p>
    <w:p w:rsidR="009C30A1" w:rsidRPr="00341061" w:rsidRDefault="009C30A1" w:rsidP="009C7106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Fonts w:ascii="Arial" w:hAnsi="Arial" w:cs="Arial"/>
          <w:color w:val="000000"/>
          <w:sz w:val="28"/>
          <w:szCs w:val="28"/>
        </w:rPr>
      </w:pP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Воспитание было и остаётся важнейшим преобразующим фактором общественного сознания. Будущее России во многом определяется уровнем воспитанности, духовно-нравственного развития, гражданского становления подрастающего поколения.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К сожалению, в последние десятилетия всему мировому сообществу, включая Россию, в качестве универсального образца предлагается </w:t>
      </w:r>
      <w:proofErr w:type="spellStart"/>
      <w:r>
        <w:rPr>
          <w:rStyle w:val="c1"/>
          <w:color w:val="000000"/>
          <w:sz w:val="28"/>
          <w:szCs w:val="28"/>
        </w:rPr>
        <w:t>деидеологизированный</w:t>
      </w:r>
      <w:proofErr w:type="spellEnd"/>
      <w:r>
        <w:rPr>
          <w:rStyle w:val="c1"/>
          <w:color w:val="000000"/>
          <w:sz w:val="28"/>
          <w:szCs w:val="28"/>
        </w:rPr>
        <w:t xml:space="preserve"> стандарт, сущность которого заключается в приоритете материальных интересов и прагматических ценностей над духовными и нравственными. В </w:t>
      </w:r>
      <w:r w:rsidR="0066762C">
        <w:rPr>
          <w:rStyle w:val="c1"/>
          <w:color w:val="000000"/>
          <w:sz w:val="28"/>
          <w:szCs w:val="28"/>
        </w:rPr>
        <w:t>нашем поселке,</w:t>
      </w:r>
      <w:r>
        <w:rPr>
          <w:rStyle w:val="c1"/>
          <w:color w:val="000000"/>
          <w:sz w:val="28"/>
          <w:szCs w:val="28"/>
        </w:rPr>
        <w:t xml:space="preserve"> как и во всей стране, резко снижается воспитательное воздействие семьи и российской национальной культуры в сфере воспитания, а отечественные традиции подменяются так называемыми «более современными» западными образцами. В общественном сознании получили широкое распространение равнодушие, индивидуализм, цинизм, немотивированная агрессивность, пренебрежительное отношение к гражданскому долгу и служению Родине. В условиях ломки сложившихся нравственных идеалов российского общества патриотическое воспитание приобретает особую актуальность.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Одной из современных задач воспитания ребенка в сложившейся ситуации потому и является развитие потребностей в высоких культурных и духовных ценностях, в дальнейшем их обогащении через приобщение детей к системе культурных ценностей, отражающих богатство общечеловеческой культуры; развитие гражданской и социальной ответственности, проявляющееся в заботе о благополучии своей страны, малой Родины, сохранении человеческой цивилизации.</w:t>
      </w:r>
      <w:proofErr w:type="gramEnd"/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Это возможно только при условии планомерного всестороннего системного воспитания ребенка. Основами, новыми ориентирами в реализации задач воспитания человека - Патриота, человека — Гражданина в дошкольном учреждении сегодня выступают общечеловеческие ценности, а именно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Человек, Семья, Отечество, Труд, Земля, Знания, Культура, Мир.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в этой системе ценностей приоритетным является воспитание чувства патриотизма как чувства любви и привязанности к Родине, преданность ей, ответственность за нее, желание трудиться на ее благо, беречь и умножать ее богатства.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Ведущая цель взаимодействия детского сада с семьей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7406C" w:rsidRDefault="0077406C" w:rsidP="007A327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На протяжении нескольких лет в нашей группе мы уделяем патриотическому воспитанию большое значение. Поэтому одной из важных задач сотрудничества с родителями является повышение родительской </w:t>
      </w:r>
      <w:proofErr w:type="gramStart"/>
      <w:r>
        <w:rPr>
          <w:rStyle w:val="c1"/>
          <w:color w:val="000000"/>
          <w:sz w:val="28"/>
          <w:szCs w:val="28"/>
        </w:rPr>
        <w:t>компетентности</w:t>
      </w:r>
      <w:proofErr w:type="gramEnd"/>
      <w:r>
        <w:rPr>
          <w:rStyle w:val="c1"/>
          <w:color w:val="000000"/>
          <w:sz w:val="28"/>
          <w:szCs w:val="28"/>
        </w:rPr>
        <w:t xml:space="preserve"> но вопросам ознакомления дошкольников с  родным краем. Главное на что мы обращаем внимание - вовлечение родителей в воспитательно-образовательный процесс, разнообразить формы работы с ними, пробудить интерес к жизни детей в детском саду.</w:t>
      </w:r>
      <w:r w:rsidR="007A3277">
        <w:rPr>
          <w:rFonts w:ascii="Arial" w:hAnsi="Arial" w:cs="Arial"/>
          <w:color w:val="000000"/>
          <w:sz w:val="22"/>
          <w:szCs w:val="22"/>
        </w:rPr>
        <w:t xml:space="preserve"> </w:t>
      </w:r>
      <w:r w:rsidR="007A3277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одители заинтересованы в обогаще</w:t>
      </w:r>
      <w:r w:rsidR="007A3277">
        <w:rPr>
          <w:rStyle w:val="c1"/>
          <w:color w:val="000000"/>
          <w:sz w:val="28"/>
          <w:szCs w:val="28"/>
        </w:rPr>
        <w:t>нии знаний детей о родной станице</w:t>
      </w:r>
      <w:r>
        <w:rPr>
          <w:rStyle w:val="c1"/>
          <w:color w:val="000000"/>
          <w:sz w:val="28"/>
          <w:szCs w:val="28"/>
        </w:rPr>
        <w:t>, но испытывают затруднения в том, какая информация необходима дошкольникам. Проанализировав методическую литературу, установили, что акцент необходимо делать на воспитание любви к родному дому, к природе и культуре малой Родины. Воспитывая</w:t>
      </w:r>
      <w:r w:rsidR="007A3277">
        <w:rPr>
          <w:rStyle w:val="c1"/>
          <w:color w:val="000000"/>
          <w:sz w:val="28"/>
          <w:szCs w:val="28"/>
        </w:rPr>
        <w:t xml:space="preserve"> у детей любовь к родной станице</w:t>
      </w:r>
      <w:r>
        <w:rPr>
          <w:rStyle w:val="c1"/>
          <w:color w:val="000000"/>
          <w:sz w:val="28"/>
          <w:szCs w:val="28"/>
        </w:rPr>
        <w:t>, необходимо подве</w:t>
      </w:r>
      <w:r w:rsidR="007A3277">
        <w:rPr>
          <w:rStyle w:val="c1"/>
          <w:color w:val="000000"/>
          <w:sz w:val="28"/>
          <w:szCs w:val="28"/>
        </w:rPr>
        <w:t>сти их к пониманию, что их станица, хутор</w:t>
      </w:r>
      <w:r>
        <w:rPr>
          <w:rStyle w:val="c1"/>
          <w:color w:val="000000"/>
          <w:sz w:val="28"/>
          <w:szCs w:val="28"/>
        </w:rPr>
        <w:t xml:space="preserve"> - частица России, здесь, как и в других местах России люди трудятся (учителя учат, врачи лечат больных и т. д.) соблюдают традиции, живут дружно, берегут и охраняют природу и родной город.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Одной из эффективных, не традиционных форм работы с родителями явилось мини-собрание «Традиции нашей семьи». Были выявлены интересные семьи со своими традициями, и родители с большой охотой поделились своим опытом воспитания. Ещё одной из форм работы с родителями являются консультации</w:t>
      </w:r>
      <w:r w:rsidR="000B27AE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помогли дать оценку различным способам взаимодействия с ребенком, выбрать более удачные формы обращения к нему и общения с ним по формированию патриотических чувств, заменять нежелательные конструктивными.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изучения истории и досто</w:t>
      </w:r>
      <w:r w:rsidR="00C80A27">
        <w:rPr>
          <w:rStyle w:val="c1"/>
          <w:color w:val="000000"/>
          <w:sz w:val="28"/>
          <w:szCs w:val="28"/>
        </w:rPr>
        <w:t xml:space="preserve">примечательностей родной станицы, </w:t>
      </w:r>
      <w:r>
        <w:rPr>
          <w:rStyle w:val="c1"/>
          <w:color w:val="000000"/>
          <w:sz w:val="28"/>
          <w:szCs w:val="28"/>
        </w:rPr>
        <w:t xml:space="preserve">оформили папку-передвижку, где </w:t>
      </w:r>
      <w:proofErr w:type="gramStart"/>
      <w:r>
        <w:rPr>
          <w:rStyle w:val="c1"/>
          <w:color w:val="000000"/>
          <w:sz w:val="28"/>
          <w:szCs w:val="28"/>
        </w:rPr>
        <w:t>разместили</w:t>
      </w:r>
      <w:proofErr w:type="gramEnd"/>
      <w:r>
        <w:rPr>
          <w:rStyle w:val="c1"/>
          <w:color w:val="000000"/>
          <w:sz w:val="28"/>
          <w:szCs w:val="28"/>
        </w:rPr>
        <w:t xml:space="preserve"> интересную информацию для родителей, </w:t>
      </w:r>
    </w:p>
    <w:p w:rsidR="0077406C" w:rsidRDefault="0077406C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Действенной</w:t>
      </w:r>
      <w:r w:rsidR="00665683">
        <w:rPr>
          <w:rStyle w:val="c1"/>
          <w:color w:val="000000"/>
          <w:sz w:val="28"/>
          <w:szCs w:val="28"/>
        </w:rPr>
        <w:t xml:space="preserve"> формой изучения родного хутора </w:t>
      </w:r>
      <w:r>
        <w:rPr>
          <w:rStyle w:val="c1"/>
          <w:color w:val="000000"/>
          <w:sz w:val="28"/>
          <w:szCs w:val="28"/>
        </w:rPr>
        <w:t>являются путешес</w:t>
      </w:r>
      <w:r w:rsidR="00665683">
        <w:rPr>
          <w:rStyle w:val="c1"/>
          <w:color w:val="000000"/>
          <w:sz w:val="28"/>
          <w:szCs w:val="28"/>
        </w:rPr>
        <w:t>твия, экскурсии по родном</w:t>
      </w:r>
      <w:r>
        <w:rPr>
          <w:rStyle w:val="c1"/>
          <w:color w:val="000000"/>
          <w:sz w:val="28"/>
          <w:szCs w:val="28"/>
        </w:rPr>
        <w:t>у</w:t>
      </w:r>
      <w:r w:rsidR="00665683">
        <w:rPr>
          <w:rStyle w:val="c1"/>
          <w:color w:val="000000"/>
          <w:sz w:val="28"/>
          <w:szCs w:val="28"/>
        </w:rPr>
        <w:t xml:space="preserve"> хутору</w:t>
      </w:r>
      <w:r>
        <w:rPr>
          <w:rStyle w:val="c1"/>
          <w:color w:val="000000"/>
          <w:sz w:val="28"/>
          <w:szCs w:val="28"/>
        </w:rPr>
        <w:t>. «Лучше один раз увидеть, чем сто раз услышать» - говорят в народе</w:t>
      </w:r>
      <w:r w:rsidR="001440CA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Мир ребенка - это его дом, семья, двор - все то, что окружает его, самым непосре</w:t>
      </w:r>
      <w:r w:rsidR="001440CA">
        <w:rPr>
          <w:rStyle w:val="c1"/>
          <w:color w:val="000000"/>
          <w:sz w:val="28"/>
          <w:szCs w:val="28"/>
        </w:rPr>
        <w:t xml:space="preserve">дственным образом и влияет на его </w:t>
      </w:r>
      <w:r>
        <w:rPr>
          <w:rStyle w:val="c1"/>
          <w:color w:val="000000"/>
          <w:sz w:val="28"/>
          <w:szCs w:val="28"/>
        </w:rPr>
        <w:t xml:space="preserve"> жизнь. Выставка рисунков «Дом, в котором я живу», пробудила интерес к своему дому, своей семье.</w:t>
      </w:r>
    </w:p>
    <w:p w:rsidR="0077406C" w:rsidRDefault="001440CA" w:rsidP="0029255A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</w:t>
      </w:r>
      <w:r w:rsidR="0077406C">
        <w:rPr>
          <w:rStyle w:val="c1"/>
          <w:color w:val="000000"/>
          <w:sz w:val="28"/>
          <w:szCs w:val="28"/>
        </w:rPr>
        <w:t>тогом работы явилось то, что повысился уровень активности родителей в жизни гру</w:t>
      </w:r>
      <w:r w:rsidR="009C7106">
        <w:rPr>
          <w:rStyle w:val="c1"/>
          <w:color w:val="000000"/>
          <w:sz w:val="28"/>
          <w:szCs w:val="28"/>
        </w:rPr>
        <w:t xml:space="preserve">ппы, </w:t>
      </w:r>
      <w:r w:rsidR="0077406C">
        <w:rPr>
          <w:rStyle w:val="c1"/>
          <w:color w:val="000000"/>
          <w:sz w:val="28"/>
          <w:szCs w:val="28"/>
        </w:rPr>
        <w:t xml:space="preserve">была выявлена положительная динамика родительской компетентности по ознакомлению дошкольников с родным краем, родители стали верными помощниками педагогов. </w:t>
      </w:r>
    </w:p>
    <w:p w:rsidR="00D05D75" w:rsidRDefault="00D05D75" w:rsidP="00D05D75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</w:p>
    <w:p w:rsidR="00811130" w:rsidRDefault="00D05D75" w:rsidP="00D05D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1600" cy="1485900"/>
            <wp:effectExtent l="19050" t="0" r="6350" b="0"/>
            <wp:docPr id="1" name="Рисунок 1" descr="C:\Users\User\Downloads\vospitanie_u_doshkolnikov_lyubvi_k_bolshoy_i_maloy_rodin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ospitanie_u_doshkolnikov_lyubvi_k_bolshoy_i_maloy_rodine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30" w:rsidSect="009C30A1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6C"/>
    <w:rsid w:val="000B27AE"/>
    <w:rsid w:val="001440CA"/>
    <w:rsid w:val="0029255A"/>
    <w:rsid w:val="00341061"/>
    <w:rsid w:val="004240C3"/>
    <w:rsid w:val="00665683"/>
    <w:rsid w:val="0066762C"/>
    <w:rsid w:val="0077406C"/>
    <w:rsid w:val="007A3277"/>
    <w:rsid w:val="00811130"/>
    <w:rsid w:val="008F0FCB"/>
    <w:rsid w:val="009C30A1"/>
    <w:rsid w:val="009C7106"/>
    <w:rsid w:val="00C80A27"/>
    <w:rsid w:val="00D05D75"/>
    <w:rsid w:val="00D1479A"/>
    <w:rsid w:val="00F4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406C"/>
  </w:style>
  <w:style w:type="paragraph" w:customStyle="1" w:styleId="c2">
    <w:name w:val="c2"/>
    <w:basedOn w:val="a"/>
    <w:rsid w:val="0077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06C"/>
  </w:style>
  <w:style w:type="paragraph" w:styleId="a3">
    <w:name w:val="Balloon Text"/>
    <w:basedOn w:val="a"/>
    <w:link w:val="a4"/>
    <w:uiPriority w:val="99"/>
    <w:semiHidden/>
    <w:unhideWhenUsed/>
    <w:rsid w:val="00D0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2024-01-07T14:27:00Z</dcterms:created>
  <dcterms:modified xsi:type="dcterms:W3CDTF">2024-01-07T14:49:00Z</dcterms:modified>
</cp:coreProperties>
</file>