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1B" w:rsidRDefault="00BA351B" w:rsidP="000B50D5">
      <w:pPr>
        <w:shd w:val="clear" w:color="auto" w:fill="FFFFFF"/>
        <w:spacing w:after="0" w:line="240" w:lineRule="auto"/>
        <w:jc w:val="center"/>
        <w:outlineLvl w:val="0"/>
      </w:pPr>
    </w:p>
    <w:p w:rsidR="00BA351B" w:rsidRDefault="00BA351B" w:rsidP="000B50D5">
      <w:pPr>
        <w:shd w:val="clear" w:color="auto" w:fill="FFFFFF"/>
        <w:spacing w:after="0" w:line="240" w:lineRule="auto"/>
        <w:jc w:val="center"/>
        <w:outlineLvl w:val="0"/>
      </w:pPr>
    </w:p>
    <w:p w:rsidR="00BA351B" w:rsidRPr="001C11B6" w:rsidRDefault="00BA351B" w:rsidP="00BA35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BA351B" w:rsidRPr="001C11B6" w:rsidRDefault="00BA351B" w:rsidP="00BA35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BA351B" w:rsidRPr="00103038" w:rsidRDefault="00BA351B" w:rsidP="00BA35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BA351B" w:rsidRDefault="00BA351B" w:rsidP="00BA351B"/>
    <w:p w:rsidR="00BA351B" w:rsidRDefault="00BA351B" w:rsidP="000B50D5">
      <w:pPr>
        <w:shd w:val="clear" w:color="auto" w:fill="FFFFFF"/>
        <w:spacing w:after="0" w:line="240" w:lineRule="auto"/>
        <w:jc w:val="center"/>
        <w:outlineLvl w:val="0"/>
      </w:pPr>
    </w:p>
    <w:p w:rsidR="00BA351B" w:rsidRDefault="00BA351B" w:rsidP="000B50D5">
      <w:pPr>
        <w:shd w:val="clear" w:color="auto" w:fill="FFFFFF"/>
        <w:spacing w:after="0" w:line="240" w:lineRule="auto"/>
        <w:jc w:val="center"/>
        <w:outlineLvl w:val="0"/>
      </w:pPr>
    </w:p>
    <w:p w:rsidR="00BA351B" w:rsidRDefault="00BA351B" w:rsidP="000B50D5">
      <w:pPr>
        <w:shd w:val="clear" w:color="auto" w:fill="FFFFFF"/>
        <w:spacing w:after="0" w:line="240" w:lineRule="auto"/>
        <w:jc w:val="center"/>
        <w:outlineLvl w:val="0"/>
      </w:pPr>
    </w:p>
    <w:p w:rsidR="00BA351B" w:rsidRDefault="00BA351B" w:rsidP="000B50D5">
      <w:pPr>
        <w:shd w:val="clear" w:color="auto" w:fill="FFFFFF"/>
        <w:spacing w:after="0" w:line="240" w:lineRule="auto"/>
        <w:jc w:val="center"/>
        <w:outlineLvl w:val="0"/>
      </w:pPr>
    </w:p>
    <w:p w:rsidR="00BA351B" w:rsidRDefault="00BA351B" w:rsidP="000B50D5">
      <w:pPr>
        <w:shd w:val="clear" w:color="auto" w:fill="FFFFFF"/>
        <w:spacing w:after="0" w:line="240" w:lineRule="auto"/>
        <w:jc w:val="center"/>
        <w:outlineLvl w:val="0"/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</w:pPr>
    </w:p>
    <w:p w:rsidR="00BA351B" w:rsidRDefault="00BA351B" w:rsidP="000B50D5">
      <w:pPr>
        <w:shd w:val="clear" w:color="auto" w:fill="FFFFFF"/>
        <w:spacing w:after="0" w:line="240" w:lineRule="auto"/>
        <w:jc w:val="center"/>
        <w:outlineLvl w:val="0"/>
      </w:pPr>
    </w:p>
    <w:p w:rsidR="00BA351B" w:rsidRDefault="00386DEE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hyperlink r:id="rId5" w:tooltip="Сценарий развлечения " w:history="1">
        <w:r w:rsidR="00EB3AB9">
          <w:rPr>
            <w:rStyle w:val="a7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Сценарий мероприятия</w:t>
        </w:r>
        <w:r w:rsidR="005B48D0" w:rsidRPr="00BA351B">
          <w:rPr>
            <w:rStyle w:val="a7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 xml:space="preserve"> </w:t>
        </w:r>
      </w:hyperlink>
      <w:r w:rsidR="00BA351B" w:rsidRPr="00BA351B">
        <w:rPr>
          <w:rFonts w:ascii="Times New Roman" w:hAnsi="Times New Roman" w:cs="Times New Roman"/>
          <w:sz w:val="28"/>
          <w:szCs w:val="28"/>
        </w:rPr>
        <w:t xml:space="preserve"> в младшей группе </w:t>
      </w:r>
    </w:p>
    <w:p w:rsidR="00096039" w:rsidRDefault="005B48D0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51B">
        <w:rPr>
          <w:rFonts w:ascii="Times New Roman" w:hAnsi="Times New Roman" w:cs="Times New Roman"/>
          <w:sz w:val="28"/>
          <w:szCs w:val="28"/>
        </w:rPr>
        <w:t>"Великая Пасха у дверей!"</w:t>
      </w:r>
      <w:r w:rsidR="00BA351B" w:rsidRPr="00BA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403B5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воспитатель: Рудова Е.Н.</w:t>
      </w:r>
    </w:p>
    <w:p w:rsidR="00403B5A" w:rsidRDefault="00403B5A" w:rsidP="00403B5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403B5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403B5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403B5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403B5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3B5A" w:rsidRPr="00BA351B" w:rsidRDefault="00403B5A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х.Обьединённый</w:t>
      </w:r>
    </w:p>
    <w:p w:rsidR="00BA351B" w:rsidRPr="00BA351B" w:rsidRDefault="00BA351B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351B" w:rsidRPr="00BA351B" w:rsidRDefault="00BA351B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351B" w:rsidRPr="00BA351B" w:rsidRDefault="00BA351B" w:rsidP="000B50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B50D5" w:rsidRPr="00BA351B" w:rsidRDefault="000B50D5" w:rsidP="000B50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>Знакомство детей с православным праздником Пасха</w:t>
      </w:r>
    </w:p>
    <w:p w:rsidR="000B50D5" w:rsidRPr="00BA351B" w:rsidRDefault="000B50D5" w:rsidP="000B50D5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FB7E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>Формировать и обогащать словарный запас детей терминами «колокольный звон»,»пасхальное яйцо», «куличи».</w:t>
      </w:r>
    </w:p>
    <w:p w:rsidR="000B50D5" w:rsidRPr="00BA351B" w:rsidRDefault="000B50D5" w:rsidP="000B50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Развивать умение использовать накопленные знания, творческое воображение.</w:t>
      </w:r>
    </w:p>
    <w:p w:rsidR="000B50D5" w:rsidRPr="00BA351B" w:rsidRDefault="000B50D5" w:rsidP="000B50D5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FB7E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>Кукла Даша, картина с иллюстрацией Пасхи,</w:t>
      </w:r>
      <w:r w:rsidR="00FB7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>звукозапись колокольного звона, бумажные салфетки,</w:t>
      </w:r>
      <w:r w:rsidR="00FB7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>образец пасхального яйца</w:t>
      </w:r>
      <w:r w:rsidR="00FB7ED9">
        <w:rPr>
          <w:rFonts w:ascii="Times New Roman" w:eastAsia="Times New Roman" w:hAnsi="Times New Roman" w:cs="Times New Roman"/>
          <w:sz w:val="28"/>
          <w:szCs w:val="28"/>
        </w:rPr>
        <w:t xml:space="preserve"> и пасхи</w:t>
      </w:r>
    </w:p>
    <w:p w:rsidR="000B50D5" w:rsidRPr="00BA351B" w:rsidRDefault="000B50D5" w:rsidP="000B50D5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</w:rPr>
        <w:t>Методы и приёмы:</w:t>
      </w:r>
    </w:p>
    <w:p w:rsidR="000B50D5" w:rsidRPr="00BA351B" w:rsidRDefault="000B50D5" w:rsidP="000B50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Словесные: показ и объяснение воспитателя</w:t>
      </w:r>
    </w:p>
    <w:p w:rsidR="000B50D5" w:rsidRPr="00BA351B" w:rsidRDefault="000B50D5" w:rsidP="000B50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Наглядные: рассматривание картин, показ способа действия.</w:t>
      </w:r>
    </w:p>
    <w:p w:rsidR="000B50D5" w:rsidRPr="00BA351B" w:rsidRDefault="000B50D5" w:rsidP="000B50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Практические: изготовление пасхального яйца</w:t>
      </w:r>
      <w:r w:rsidR="00FB7ED9">
        <w:rPr>
          <w:rFonts w:ascii="Times New Roman" w:eastAsia="Times New Roman" w:hAnsi="Times New Roman" w:cs="Times New Roman"/>
          <w:sz w:val="28"/>
          <w:szCs w:val="28"/>
        </w:rPr>
        <w:t xml:space="preserve"> и пасхи.</w:t>
      </w:r>
    </w:p>
    <w:p w:rsidR="002D6C45" w:rsidRPr="00BA351B" w:rsidRDefault="002D6C45" w:rsidP="000B50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D6C45" w:rsidRPr="00BA351B" w:rsidRDefault="000B50D5" w:rsidP="000B50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="002D6C45" w:rsidRPr="00BA35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B50D5" w:rsidRPr="00BA351B" w:rsidRDefault="000B50D5" w:rsidP="00066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 xml:space="preserve">Ребята ,посмотрите какая сегодня замечательная погода.Светит солнышко.Я хотела бы вас пригласить в волшебный мир сказки. Вы хотите попасть в сказку? Закрываем глазки.Раздаётся плач куклы Даши. </w:t>
      </w:r>
    </w:p>
    <w:p w:rsidR="000B50D5" w:rsidRPr="00BA351B" w:rsidRDefault="000B50D5" w:rsidP="00066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>Ребята, посмотрите,так это же кукла Даша плачет. Даша ,а почему ты плачешь?</w:t>
      </w:r>
    </w:p>
    <w:p w:rsidR="000B50D5" w:rsidRPr="00BA351B" w:rsidRDefault="000B50D5" w:rsidP="00066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Даша: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>«Я совсем, совсем ничего не знаю о весенних праздниках».</w:t>
      </w:r>
    </w:p>
    <w:p w:rsidR="000B50D5" w:rsidRPr="00BA351B" w:rsidRDefault="000B50D5" w:rsidP="00066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 xml:space="preserve">Ребята, что же теперь делать?Даша плачет и хочет узнать о весенних праздниках.Прийдётся нам отложить наше путешествие в сказку и рассказать о праздниках Даше. </w:t>
      </w:r>
    </w:p>
    <w:p w:rsidR="000B50D5" w:rsidRPr="00BA351B" w:rsidRDefault="000B50D5" w:rsidP="00066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 xml:space="preserve">А о каком празднике ты бы хотела узнать? </w:t>
      </w:r>
    </w:p>
    <w:p w:rsidR="000B50D5" w:rsidRPr="00BA351B" w:rsidRDefault="002D6C45" w:rsidP="000B5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i/>
          <w:sz w:val="28"/>
          <w:szCs w:val="28"/>
        </w:rPr>
        <w:t>Включается звукозапись</w:t>
      </w:r>
      <w:r w:rsidR="000B50D5" w:rsidRPr="00BA35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колокольного звона 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0D5" w:rsidRPr="00BA351B" w:rsidRDefault="000B50D5" w:rsidP="00066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>Наши ребята конечно расскажут тебе о Пасхе. Ведь сейчас как раз идет этот праздник.</w:t>
      </w:r>
    </w:p>
    <w:p w:rsidR="000B50D5" w:rsidRPr="00BA351B" w:rsidRDefault="002D6C45" w:rsidP="000B5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i/>
          <w:sz w:val="28"/>
          <w:szCs w:val="28"/>
        </w:rPr>
        <w:t>Дети подходят к картине с изображением Пасхи.</w:t>
      </w:r>
    </w:p>
    <w:p w:rsidR="000B50D5" w:rsidRPr="00BA351B" w:rsidRDefault="000B50D5" w:rsidP="00066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 xml:space="preserve">Ребята, что изображено на картине? Какой праздник? А как вы догадались? Правильно, девочка красит пасхальные яйца. Пасха-это самый величайший праздник и самый древний. А яйцо-это символ праздника. Яйцо это символ жизни, потому что из него вылупляется птенец. Поэтому на Пасху дарят куриные яйца как символ будущей жизни. </w:t>
      </w:r>
    </w:p>
    <w:p w:rsidR="000B50D5" w:rsidRPr="00BA351B" w:rsidRDefault="000B50D5" w:rsidP="000664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>Что ещё вы видите на картине?(кулич).А что ещё в этот праздник делают люди?(Они ходят друг к другу в гости, устраивают игры, пляски).А со всех церквей звенит колокольный звон. Послушайте. А с какими словами люди приветствуют друг друга. Правильно: «Христос Воскрес», а что слышим в ответ : «Воистину Воскрес». Я думаю, что Даша немного узнала об этом празднике. А вот в какие игры играют не знает. Давайте ей покажем игру.</w:t>
      </w:r>
      <w:r w:rsidR="00066438" w:rsidRPr="00BA3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66438" w:rsidRPr="00BA351B" w:rsidRDefault="00066438" w:rsidP="00066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«Игра-несушка»:</w:t>
      </w:r>
      <w:r w:rsidRPr="00BA35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A3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этой игры понадобятся 2 яйца и 2 ложки. Дети делятся на две команды, воспитатель устанавливает флажки. По команде дети кладут яйцо в ложку и несут яйцо так, чтобы не уронить с ложки, обходя при этом флажки. Далее яйцо и ложка передаются команде. Выигрывает та команда, которая первая пронесла яйцо вокруг флажков.</w:t>
      </w:r>
    </w:p>
    <w:p w:rsidR="000B50D5" w:rsidRPr="00BA351B" w:rsidRDefault="000B50D5" w:rsidP="002D6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 xml:space="preserve">Ну что ж, теперь я думаю нам можно отправиться в сказу, а Дашу мы возьмём с собой. Закрываем глазки, попадаем в сказку. </w:t>
      </w:r>
    </w:p>
    <w:p w:rsidR="002D6C45" w:rsidRPr="00BA351B" w:rsidRDefault="002D6C45" w:rsidP="000B50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Дети проходят на стульчики.</w:t>
      </w:r>
    </w:p>
    <w:p w:rsidR="002D6C45" w:rsidRPr="00FB7ED9" w:rsidRDefault="000B50D5" w:rsidP="000B50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B7E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FB7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45" w:rsidRPr="00FB7ED9">
        <w:rPr>
          <w:rFonts w:ascii="Times New Roman" w:eastAsia="Times New Roman" w:hAnsi="Times New Roman" w:cs="Times New Roman"/>
          <w:sz w:val="28"/>
          <w:szCs w:val="28"/>
        </w:rPr>
        <w:t>Расскажем сказку, сказку старинную.</w:t>
      </w:r>
    </w:p>
    <w:p w:rsidR="002D6C45" w:rsidRPr="00FB7ED9" w:rsidRDefault="002D6C45" w:rsidP="000B50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B7ED9">
        <w:rPr>
          <w:rFonts w:ascii="Times New Roman" w:eastAsia="Times New Roman" w:hAnsi="Times New Roman" w:cs="Times New Roman"/>
          <w:sz w:val="28"/>
          <w:szCs w:val="28"/>
        </w:rPr>
        <w:t>Не короткую, не длинную.</w:t>
      </w:r>
    </w:p>
    <w:p w:rsidR="002D6C45" w:rsidRPr="00FB7ED9" w:rsidRDefault="002D6C45" w:rsidP="000B50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B7ED9">
        <w:rPr>
          <w:rFonts w:ascii="Times New Roman" w:eastAsia="Times New Roman" w:hAnsi="Times New Roman" w:cs="Times New Roman"/>
          <w:sz w:val="28"/>
          <w:szCs w:val="28"/>
        </w:rPr>
        <w:t>Вы слушайте, запоминайте,</w:t>
      </w:r>
    </w:p>
    <w:p w:rsidR="002D6C45" w:rsidRPr="00FB7ED9" w:rsidRDefault="002D6C45" w:rsidP="000B50D5">
      <w:pPr>
        <w:pStyle w:val="a6"/>
        <w:tabs>
          <w:tab w:val="left" w:pos="26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B7ED9">
        <w:rPr>
          <w:rFonts w:ascii="Times New Roman" w:eastAsia="Times New Roman" w:hAnsi="Times New Roman" w:cs="Times New Roman"/>
          <w:sz w:val="28"/>
          <w:szCs w:val="28"/>
        </w:rPr>
        <w:t>Ума-разума набирайте.</w:t>
      </w:r>
      <w:r w:rsidR="000B50D5" w:rsidRPr="00FB7E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D6C45" w:rsidRPr="00BA351B" w:rsidRDefault="002D6C45" w:rsidP="000B50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i/>
          <w:sz w:val="28"/>
          <w:szCs w:val="28"/>
        </w:rPr>
        <w:t>Инсценировка сказки «Курочка-ряба» по картинкам. Дети рассказывают последовательно сказку.</w:t>
      </w:r>
    </w:p>
    <w:p w:rsidR="002D6C45" w:rsidRPr="00BA351B" w:rsidRDefault="002D6C45" w:rsidP="00BA35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Жили-были дедушка и бабушка.</w:t>
      </w:r>
    </w:p>
    <w:p w:rsidR="002D6C45" w:rsidRPr="00BA351B" w:rsidRDefault="002D6C45" w:rsidP="00BA35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Была у них курочка-ряба.</w:t>
      </w:r>
    </w:p>
    <w:p w:rsidR="002D6C45" w:rsidRPr="00BA351B" w:rsidRDefault="002D6C45" w:rsidP="00BA35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Как то раз снесла курочка яичко</w:t>
      </w:r>
    </w:p>
    <w:p w:rsidR="002D6C45" w:rsidRPr="00BA351B" w:rsidRDefault="002D6C45" w:rsidP="00BA35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Да не простое ,а золотое.</w:t>
      </w:r>
    </w:p>
    <w:p w:rsidR="002D6C45" w:rsidRPr="00BA351B" w:rsidRDefault="002D6C45" w:rsidP="00BA35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Дед бил, бил, не разбил.</w:t>
      </w:r>
    </w:p>
    <w:p w:rsidR="002D6C45" w:rsidRPr="00BA351B" w:rsidRDefault="002D6C45" w:rsidP="00BA35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Баба била, била, не разбила.</w:t>
      </w:r>
    </w:p>
    <w:p w:rsidR="002D6C45" w:rsidRPr="00BA351B" w:rsidRDefault="002D6C45" w:rsidP="00BA35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Мышка бежала хвостиком махнула.</w:t>
      </w:r>
    </w:p>
    <w:p w:rsidR="002D6C45" w:rsidRPr="00BA351B" w:rsidRDefault="002D6C45" w:rsidP="00BA35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Яичко упало и разбилось.</w:t>
      </w:r>
    </w:p>
    <w:p w:rsidR="002D6C45" w:rsidRPr="00BA351B" w:rsidRDefault="002D6C45" w:rsidP="00BA35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sz w:val="28"/>
          <w:szCs w:val="28"/>
        </w:rPr>
        <w:t>Дед плачет, баба плачет…</w:t>
      </w:r>
    </w:p>
    <w:p w:rsidR="00403B5A" w:rsidRDefault="000B50D5" w:rsidP="00403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5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>Что же теперь делать, к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>ак помочь бабушке с дедушкой? П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>раздник Светлой Пасхи идёт, а яиц у деда с бабушкой нет. Сделаем яичко</w:t>
      </w:r>
      <w:r w:rsidR="00FB7ED9">
        <w:rPr>
          <w:rFonts w:ascii="Times New Roman" w:eastAsia="Times New Roman" w:hAnsi="Times New Roman" w:cs="Times New Roman"/>
          <w:sz w:val="28"/>
          <w:szCs w:val="28"/>
        </w:rPr>
        <w:t xml:space="preserve"> и пасху 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 xml:space="preserve"> сами</w:t>
      </w:r>
      <w:r w:rsidR="00FB7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45" w:rsidRPr="00BA351B">
        <w:rPr>
          <w:rFonts w:ascii="Times New Roman" w:eastAsia="Times New Roman" w:hAnsi="Times New Roman" w:cs="Times New Roman"/>
          <w:sz w:val="28"/>
          <w:szCs w:val="28"/>
        </w:rPr>
        <w:t xml:space="preserve"> «Пасхальное яйцо»</w:t>
      </w:r>
      <w:r w:rsidR="00066438" w:rsidRPr="00BA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438" w:rsidRPr="00BA3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геометрических фигур.</w:t>
      </w:r>
      <w:r w:rsidRPr="00BA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Аппликация  «Пасха </w:t>
      </w:r>
      <w:r w:rsidR="00066438" w:rsidRPr="00BA3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 празднику».</w:t>
      </w:r>
    </w:p>
    <w:p w:rsidR="00403B5A" w:rsidRDefault="00403B5A" w:rsidP="00403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3B5A" w:rsidRDefault="00403B5A" w:rsidP="00403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3B5A" w:rsidRDefault="00403B5A" w:rsidP="000B50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B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2300" cy="1536445"/>
            <wp:effectExtent l="19050" t="0" r="0" b="0"/>
            <wp:docPr id="20" name="Рисунок 18" descr="C:\Users\роман\Desktop\Фото ПАСХА 2024г\20240503_10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оман\Desktop\Фото ПАСХА 2024г\20240503_1049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03B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9925" cy="1559584"/>
            <wp:effectExtent l="19050" t="0" r="0" b="0"/>
            <wp:docPr id="22" name="Рисунок 19" descr="C:\Users\роман\Desktop\Фото ПАСХА 2024г\20240503_10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оман\Desktop\Фото ПАСХА 2024г\20240503_10520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715" cy="156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1B" w:rsidRDefault="00BA351B" w:rsidP="000B50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2300" cy="1536445"/>
            <wp:effectExtent l="19050" t="0" r="0" b="0"/>
            <wp:docPr id="1" name="Рисунок 1" descr="C:\Users\роман\Desktop\Фото ПАСХА 2024г\20240503_09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Фото ПАСХА 2024г\20240503_09314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62" cy="154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B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3B5A" w:rsidRPr="00403B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0400" cy="1554956"/>
            <wp:effectExtent l="19050" t="0" r="0" b="0"/>
            <wp:docPr id="23" name="Рисунок 2" descr="C:\Users\роман\Desktop\Фото ПАСХА 2024г\20240503_09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Фото ПАСХА 2024г\20240503_09354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214" cy="155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1B" w:rsidRDefault="00BA351B" w:rsidP="000B50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2300" cy="1536445"/>
            <wp:effectExtent l="19050" t="0" r="0" b="0"/>
            <wp:docPr id="3" name="Рисунок 3" descr="C:\Users\роман\Desktop\Фото ПАСХА 2024г\20240503_09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Фото ПАСХА 2024г\20240503_09360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58" cy="154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B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3B5A" w:rsidRPr="00403B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0400" cy="1554956"/>
            <wp:effectExtent l="19050" t="0" r="0" b="0"/>
            <wp:docPr id="24" name="Рисунок 4" descr="C:\Users\роман\Desktop\Фото ПАСХА 2024г\20240503_09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Фото ПАСХА 2024г\20240503_09365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334" cy="15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1B" w:rsidRDefault="00BA351B" w:rsidP="000B50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62300" cy="1536444"/>
            <wp:effectExtent l="19050" t="0" r="0" b="0"/>
            <wp:docPr id="5" name="Рисунок 5" descr="C:\Users\роман\Desktop\Фото ПАСХА 2024г\20240503_09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Фото ПАСХА 2024г\20240503_09492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931" cy="154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B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3B5A" w:rsidRPr="00403B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0400" cy="1554957"/>
            <wp:effectExtent l="19050" t="0" r="0" b="0"/>
            <wp:docPr id="25" name="Рисунок 6" descr="C:\Users\роман\Desktop\Фото ПАСХА 2024г\20240503_09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Фото ПАСХА 2024г\20240503_0950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61" cy="156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1B" w:rsidRDefault="00BA351B" w:rsidP="000B50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3725" cy="1522563"/>
            <wp:effectExtent l="19050" t="0" r="9525" b="0"/>
            <wp:docPr id="7" name="Рисунок 7" descr="C:\Users\роман\Desktop\Фото ПАСХА 2024г\20240503_09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Фото ПАСХА 2024г\20240503_09483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16" cy="153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403B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3B5A" w:rsidRPr="00403B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9450" cy="1564212"/>
            <wp:effectExtent l="19050" t="0" r="0" b="0"/>
            <wp:docPr id="26" name="Рисунок 10" descr="C:\Users\роман\Desktop\Фото ПАСХА 2024г\20240503_09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Фото ПАСХА 2024г\20240503_09551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192" cy="157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1B" w:rsidRDefault="00BA351B" w:rsidP="000B50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3725" cy="1522561"/>
            <wp:effectExtent l="19050" t="0" r="9525" b="0"/>
            <wp:docPr id="11" name="Рисунок 11" descr="C:\Users\роман\Desktop\Фото ПАСХА 2024г\20240503_09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ман\Desktop\Фото ПАСХА 2024г\20240503_09560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488" cy="152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B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3B5A" w:rsidRPr="00403B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6683" cy="1524000"/>
            <wp:effectExtent l="19050" t="0" r="6567" b="0"/>
            <wp:docPr id="27" name="Рисунок 12" descr="C:\Users\роман\Desktop\Фото ПАСХА 2024г\20240503_09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ман\Desktop\Фото ПАСХА 2024г\20240503_09594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831" cy="152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1B" w:rsidRDefault="00BA351B" w:rsidP="000B50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3725" cy="1522561"/>
            <wp:effectExtent l="19050" t="0" r="0" b="0"/>
            <wp:docPr id="13" name="Рисунок 13" descr="C:\Users\роман\Desktop\Фото ПАСХА 2024г\20240503_10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н\Desktop\Фото ПАСХА 2024г\20240503_10064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39" cy="152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B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3B5A" w:rsidRPr="00403B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4525" cy="1547243"/>
            <wp:effectExtent l="19050" t="0" r="0" b="0"/>
            <wp:docPr id="28" name="Рисунок 14" descr="C:\Users\роман\Desktop\Фото ПАСХА 2024г\20240503_10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оман\Desktop\Фото ПАСХА 2024г\20240503_10120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322" cy="154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1B" w:rsidRDefault="00BA351B" w:rsidP="000B50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3725" cy="1522562"/>
            <wp:effectExtent l="19050" t="0" r="0" b="0"/>
            <wp:docPr id="15" name="Рисунок 15" descr="C:\Users\роман\Desktop\Фото ПАСХА 2024г\20240503_10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оман\Desktop\Фото ПАСХА 2024г\20240503_10181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47" cy="153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B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3B5A" w:rsidRPr="00403B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8480" cy="1495719"/>
            <wp:effectExtent l="19050" t="0" r="7620" b="0"/>
            <wp:docPr id="29" name="Рисунок 16" descr="C:\Users\роман\Desktop\Фото ПАСХА 2024г\20240503_10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роман\Desktop\Фото ПАСХА 2024г\20240503_10230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51" cy="150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1B" w:rsidRPr="00BA351B" w:rsidRDefault="00BA351B" w:rsidP="00403B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3521" cy="1600200"/>
            <wp:effectExtent l="19050" t="0" r="2129" b="0"/>
            <wp:docPr id="17" name="Рисунок 17" descr="C:\Users\роман\Desktop\Фото ПАСХА 2024г\20240503_10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оман\Desktop\Фото ПАСХА 2024г\20240503_10263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521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51B" w:rsidRPr="00BA351B" w:rsidSect="00403B5A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770C"/>
    <w:multiLevelType w:val="multilevel"/>
    <w:tmpl w:val="DBA0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C45"/>
    <w:rsid w:val="00066438"/>
    <w:rsid w:val="00096039"/>
    <w:rsid w:val="000B50D5"/>
    <w:rsid w:val="000F27AE"/>
    <w:rsid w:val="001330A3"/>
    <w:rsid w:val="002D6C45"/>
    <w:rsid w:val="00386DEE"/>
    <w:rsid w:val="00403B5A"/>
    <w:rsid w:val="00430207"/>
    <w:rsid w:val="005B48D0"/>
    <w:rsid w:val="00645062"/>
    <w:rsid w:val="00715988"/>
    <w:rsid w:val="007C1D34"/>
    <w:rsid w:val="008F744E"/>
    <w:rsid w:val="00BA351B"/>
    <w:rsid w:val="00C76BCF"/>
    <w:rsid w:val="00EB3AB9"/>
    <w:rsid w:val="00F507A7"/>
    <w:rsid w:val="00FB7ED9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CC78E-811E-44C5-AFDB-C804107C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34"/>
  </w:style>
  <w:style w:type="paragraph" w:styleId="2">
    <w:name w:val="heading 2"/>
    <w:basedOn w:val="a"/>
    <w:link w:val="20"/>
    <w:uiPriority w:val="9"/>
    <w:qFormat/>
    <w:rsid w:val="002D6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C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D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6C45"/>
    <w:rPr>
      <w:b/>
      <w:bCs/>
    </w:rPr>
  </w:style>
  <w:style w:type="character" w:styleId="a5">
    <w:name w:val="Emphasis"/>
    <w:basedOn w:val="a0"/>
    <w:uiPriority w:val="20"/>
    <w:qFormat/>
    <w:rsid w:val="002D6C45"/>
    <w:rPr>
      <w:i/>
      <w:iCs/>
    </w:rPr>
  </w:style>
  <w:style w:type="paragraph" w:styleId="a6">
    <w:name w:val="No Spacing"/>
    <w:uiPriority w:val="1"/>
    <w:qFormat/>
    <w:rsid w:val="00430207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09603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https://xn----38-53dwcf1akj7fei.xn--p1ai/pedagogicheskie-i-metodicheskie-merop/stsenariy-razvlecheniya-pashalnyie-posidelki.html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13</cp:revision>
  <cp:lastPrinted>2024-05-02T15:52:00Z</cp:lastPrinted>
  <dcterms:created xsi:type="dcterms:W3CDTF">2024-05-01T12:35:00Z</dcterms:created>
  <dcterms:modified xsi:type="dcterms:W3CDTF">2024-06-06T14:32:00Z</dcterms:modified>
</cp:coreProperties>
</file>