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Pr="001C11B6" w:rsidRDefault="00027028" w:rsidP="000270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 xml:space="preserve">Обособленное структурное подразделение  </w:t>
      </w:r>
      <w:proofErr w:type="gramStart"/>
      <w:r w:rsidRPr="001C11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27028" w:rsidRPr="001C11B6" w:rsidRDefault="00027028" w:rsidP="000270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027028" w:rsidRDefault="00027028" w:rsidP="000270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</w:t>
      </w:r>
      <w:proofErr w:type="spellStart"/>
      <w:r w:rsidRPr="001C11B6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1C11B6">
        <w:rPr>
          <w:rFonts w:ascii="Times New Roman" w:hAnsi="Times New Roman" w:cs="Times New Roman"/>
          <w:sz w:val="28"/>
          <w:szCs w:val="28"/>
        </w:rPr>
        <w:t>» - детский сад «Росинка»</w:t>
      </w: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874DC" w:rsidRDefault="005874DC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Pr="005874DC" w:rsidRDefault="006D3948" w:rsidP="005874DC">
      <w:pPr>
        <w:spacing w:line="270" w:lineRule="atLeast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Педагогический час № </w:t>
      </w:r>
      <w:r w:rsidR="009A0297">
        <w:rPr>
          <w:rFonts w:ascii="Times New Roman" w:hAnsi="Times New Roman" w:cs="Times New Roman"/>
          <w:sz w:val="36"/>
          <w:szCs w:val="36"/>
        </w:rPr>
        <w:t>7</w:t>
      </w:r>
    </w:p>
    <w:p w:rsidR="00027028" w:rsidRPr="00027028" w:rsidRDefault="006D3948" w:rsidP="00027028">
      <w:pPr>
        <w:spacing w:line="27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29.03.2024</w:t>
      </w:r>
      <w:r w:rsidR="00027028" w:rsidRPr="00027028">
        <w:rPr>
          <w:rFonts w:ascii="Times New Roman" w:hAnsi="Times New Roman" w:cs="Times New Roman"/>
          <w:sz w:val="28"/>
          <w:szCs w:val="28"/>
        </w:rPr>
        <w:t>г.</w:t>
      </w:r>
    </w:p>
    <w:p w:rsidR="00027028" w:rsidRPr="00027028" w:rsidRDefault="00027028" w:rsidP="00027028">
      <w:pPr>
        <w:spacing w:line="27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7028" w:rsidRDefault="00027028" w:rsidP="00BE646F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A0297" w:rsidRDefault="009A0297" w:rsidP="006D394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E646F" w:rsidRPr="005874DC">
        <w:rPr>
          <w:rFonts w:ascii="Times New Roman" w:hAnsi="Times New Roman" w:cs="Times New Roman"/>
          <w:b/>
          <w:sz w:val="32"/>
          <w:szCs w:val="32"/>
        </w:rPr>
        <w:t>Тема:</w:t>
      </w:r>
      <w:r w:rsidR="00BE646F" w:rsidRPr="005874DC">
        <w:rPr>
          <w:rFonts w:ascii="Times New Roman" w:hAnsi="Times New Roman" w:cs="Times New Roman"/>
          <w:sz w:val="32"/>
          <w:szCs w:val="32"/>
        </w:rPr>
        <w:t xml:space="preserve"> </w:t>
      </w:r>
      <w:r w:rsidR="006D3948" w:rsidRPr="006D3948">
        <w:rPr>
          <w:rFonts w:ascii="Times New Roman" w:hAnsi="Times New Roman" w:cs="Times New Roman"/>
          <w:sz w:val="32"/>
          <w:szCs w:val="32"/>
        </w:rPr>
        <w:t xml:space="preserve">«Роль народной игры в ознакомлении дошкольников </w:t>
      </w:r>
      <w:proofErr w:type="gramStart"/>
      <w:r w:rsidR="006D3948" w:rsidRPr="006D394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D3948" w:rsidRPr="006D39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5874DC" w:rsidRPr="006D3948" w:rsidRDefault="009A0297" w:rsidP="006D394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D3948" w:rsidRPr="006D3948">
        <w:rPr>
          <w:rFonts w:ascii="Times New Roman" w:hAnsi="Times New Roman" w:cs="Times New Roman"/>
          <w:sz w:val="32"/>
          <w:szCs w:val="32"/>
        </w:rPr>
        <w:t>традициями и обычаями русского народа»</w:t>
      </w:r>
    </w:p>
    <w:p w:rsidR="005874DC" w:rsidRPr="006D3948" w:rsidRDefault="005874DC" w:rsidP="00BE646F">
      <w:pPr>
        <w:spacing w:line="270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A0297" w:rsidRDefault="009A0297" w:rsidP="006D3948">
      <w:pPr>
        <w:pStyle w:val="a6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="005874DC" w:rsidRPr="009A029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Вопрос</w:t>
      </w:r>
      <w:r w:rsidR="00BE646F" w:rsidRPr="009A029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  <w:r w:rsidR="005874DC" w:rsidRPr="005874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BE646F" w:rsidRPr="005874DC">
        <w:rPr>
          <w:rFonts w:ascii="Times New Roman" w:hAnsi="Times New Roman" w:cs="Times New Roman"/>
          <w:sz w:val="28"/>
          <w:szCs w:val="28"/>
        </w:rPr>
        <w:t xml:space="preserve"> </w:t>
      </w:r>
      <w:r w:rsidR="006D3948" w:rsidRPr="006D394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Формирование духовно- нравственных качеств у детей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   </w:t>
      </w:r>
    </w:p>
    <w:p w:rsidR="006D3948" w:rsidRPr="006D3948" w:rsidRDefault="009A0297" w:rsidP="006D3948">
      <w:pPr>
        <w:pStyle w:val="a6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                     </w:t>
      </w:r>
      <w:r w:rsidR="006D3948" w:rsidRPr="006D394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дошкольного возраста через игру.</w:t>
      </w:r>
    </w:p>
    <w:p w:rsidR="006D3948" w:rsidRPr="006D3948" w:rsidRDefault="006D3948" w:rsidP="006D3948">
      <w:pPr>
        <w:spacing w:line="270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E646F" w:rsidRPr="006D3948" w:rsidRDefault="00BE646F" w:rsidP="006D3948">
      <w:pPr>
        <w:spacing w:line="27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27028" w:rsidRDefault="00027028" w:rsidP="00BE64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27028" w:rsidRDefault="00027028" w:rsidP="00BE64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D3948" w:rsidRDefault="006D3948" w:rsidP="00BE64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27028" w:rsidRDefault="00027028" w:rsidP="00BE64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27028" w:rsidRDefault="005874DC" w:rsidP="005874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воспитатель: </w:t>
      </w:r>
      <w:proofErr w:type="spellStart"/>
      <w:r w:rsidRPr="005874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</w:t>
      </w:r>
      <w:proofErr w:type="spellEnd"/>
      <w:r w:rsidRPr="005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5874DC" w:rsidRDefault="005874DC" w:rsidP="005874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DC" w:rsidRDefault="005874DC" w:rsidP="005874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DC" w:rsidRDefault="005874DC" w:rsidP="005874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28" w:rsidRPr="00BE646F" w:rsidRDefault="005874DC" w:rsidP="00FF3B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Объединённый</w:t>
      </w:r>
    </w:p>
    <w:p w:rsidR="005874DC" w:rsidRDefault="005874DC" w:rsidP="00FF3B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74DC" w:rsidRDefault="005874DC" w:rsidP="00FF3B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«Без </w:t>
      </w:r>
      <w:r w:rsidRPr="000B02F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игры нет</w:t>
      </w:r>
      <w:r w:rsidRPr="000B02F3">
        <w:rPr>
          <w:rFonts w:ascii="Times New Roman" w:hAnsi="Times New Roman" w:cs="Times New Roman"/>
          <w:i/>
          <w:sz w:val="28"/>
          <w:szCs w:val="28"/>
        </w:rPr>
        <w:t>, и не может быть полноценного </w:t>
      </w:r>
      <w:r w:rsidRPr="000B02F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развития</w:t>
      </w:r>
      <w:r w:rsidRPr="000B02F3">
        <w:rPr>
          <w:rFonts w:ascii="Times New Roman" w:hAnsi="Times New Roman" w:cs="Times New Roman"/>
          <w:i/>
          <w:sz w:val="28"/>
          <w:szCs w:val="28"/>
        </w:rPr>
        <w:t>.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Игра – это огромное светлое окно,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через </w:t>
      </w:r>
      <w:proofErr w:type="gramStart"/>
      <w:r w:rsidRPr="000B02F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которое</w:t>
      </w:r>
      <w:proofErr w:type="gramEnd"/>
      <w:r w:rsidRPr="000B02F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в духовный мир ребенка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вливается живительный поток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представлений, понятий.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Игра – это искра, зажигающая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02F3">
        <w:rPr>
          <w:rFonts w:ascii="Times New Roman" w:hAnsi="Times New Roman" w:cs="Times New Roman"/>
          <w:i/>
          <w:sz w:val="28"/>
          <w:szCs w:val="28"/>
        </w:rPr>
        <w:t>огонёк пытливости и любознательности».</w:t>
      </w:r>
    </w:p>
    <w:p w:rsidR="000B02F3" w:rsidRPr="000B02F3" w:rsidRDefault="000B02F3" w:rsidP="00FF3BD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B02F3">
        <w:rPr>
          <w:rFonts w:ascii="Times New Roman" w:hAnsi="Times New Roman" w:cs="Times New Roman"/>
          <w:b/>
          <w:i/>
          <w:sz w:val="28"/>
          <w:szCs w:val="28"/>
        </w:rPr>
        <w:t>Василий Александрович Сухомлинский.</w:t>
      </w:r>
    </w:p>
    <w:p w:rsidR="000B02F3" w:rsidRPr="00FF3BD5" w:rsidRDefault="000B02F3" w:rsidP="00FF3B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3BD5">
        <w:rPr>
          <w:color w:val="111111"/>
          <w:sz w:val="28"/>
          <w:szCs w:val="28"/>
        </w:rPr>
        <w:t>Актуальной задачей в настоящее время является воспитание у </w:t>
      </w:r>
      <w:r w:rsidRPr="00FF3B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F3BD5">
        <w:rPr>
          <w:color w:val="111111"/>
          <w:sz w:val="28"/>
          <w:szCs w:val="28"/>
        </w:rPr>
        <w:t> </w:t>
      </w:r>
      <w:r w:rsidRPr="00FF3BD5">
        <w:rPr>
          <w:color w:val="111111"/>
          <w:sz w:val="28"/>
          <w:szCs w:val="28"/>
          <w:bdr w:val="none" w:sz="0" w:space="0" w:color="auto" w:frame="1"/>
        </w:rPr>
        <w:t>нравственных качеств</w:t>
      </w:r>
      <w:r w:rsidRPr="00FF3BD5">
        <w:rPr>
          <w:color w:val="111111"/>
          <w:sz w:val="28"/>
          <w:szCs w:val="28"/>
        </w:rPr>
        <w:t>: самостоятельности, организованности, настойчивости, ответственности, дисциплинированности.</w:t>
      </w:r>
    </w:p>
    <w:p w:rsidR="000B02F3" w:rsidRPr="00FF3BD5" w:rsidRDefault="000B02F3" w:rsidP="00FF3B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3B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духовно - нравственных основ</w:t>
      </w:r>
      <w:r w:rsidRPr="00FF3BD5">
        <w:rPr>
          <w:color w:val="111111"/>
          <w:sz w:val="28"/>
          <w:szCs w:val="28"/>
        </w:rPr>
        <w:t> важное условие всестороннего воспитания </w:t>
      </w:r>
      <w:r w:rsidRPr="00FF3B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личности ребенка</w:t>
      </w:r>
      <w:r w:rsidRPr="00FF3BD5">
        <w:rPr>
          <w:color w:val="111111"/>
          <w:sz w:val="28"/>
          <w:szCs w:val="28"/>
        </w:rPr>
        <w:t>. От того, как будет воспитан </w:t>
      </w:r>
      <w:r w:rsidRPr="00FF3B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FF3BD5">
        <w:rPr>
          <w:color w:val="111111"/>
          <w:sz w:val="28"/>
          <w:szCs w:val="28"/>
        </w:rPr>
        <w:t>, зависит не только его успешное обучение в школе, но и </w:t>
      </w:r>
      <w:r w:rsidRPr="00FF3B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жизненной позиции</w:t>
      </w:r>
      <w:r w:rsidRPr="00FF3BD5">
        <w:rPr>
          <w:color w:val="111111"/>
          <w:sz w:val="28"/>
          <w:szCs w:val="28"/>
        </w:rPr>
        <w:t>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Целью работы воспитателя является</w:t>
      </w:r>
      <w:r w:rsidRPr="00FF3BD5">
        <w:rPr>
          <w:rFonts w:ascii="Times New Roman" w:hAnsi="Times New Roman" w:cs="Times New Roman"/>
          <w:b/>
          <w:sz w:val="28"/>
          <w:szCs w:val="28"/>
        </w:rPr>
        <w:t>: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-Формирование у детей осознания</w:t>
      </w:r>
      <w:r w:rsidRPr="00FF3BD5">
        <w:rPr>
          <w:rFonts w:ascii="Times New Roman" w:hAnsi="Times New Roman" w:cs="Times New Roman"/>
          <w:sz w:val="28"/>
          <w:szCs w:val="28"/>
        </w:rPr>
        <w:t>, понимания добрых дел и поступков.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-Учить анализировать, делать выводы.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-Отличать плохих и хороших героев по поступкам.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-Формировать</w:t>
      </w:r>
      <w:r w:rsidRPr="00FF3BD5">
        <w:rPr>
          <w:rFonts w:ascii="Times New Roman" w:hAnsi="Times New Roman" w:cs="Times New Roman"/>
          <w:sz w:val="28"/>
          <w:szCs w:val="28"/>
        </w:rPr>
        <w:t> понятия положительного и отрицательного персонажа.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Задачи, </w:t>
      </w:r>
      <w:r w:rsidRPr="00FF3B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ставим перед собой</w:t>
      </w:r>
      <w:r w:rsidRPr="00FF3BD5">
        <w:rPr>
          <w:rFonts w:ascii="Times New Roman" w:hAnsi="Times New Roman" w:cs="Times New Roman"/>
          <w:sz w:val="28"/>
          <w:szCs w:val="28"/>
        </w:rPr>
        <w:t>: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-Воспитывать дружеские взаимоотношения между детьми, привычку играть, трудиться, заниматься сообща;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-Формировать</w:t>
      </w:r>
      <w:r w:rsidRPr="00FF3BD5">
        <w:rPr>
          <w:rFonts w:ascii="Times New Roman" w:hAnsi="Times New Roman" w:cs="Times New Roman"/>
          <w:sz w:val="28"/>
          <w:szCs w:val="28"/>
        </w:rPr>
        <w:t> умение договариваться, помогать друг другу; стремление радовать старших хорошими поступками.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 Воспитывать уважительное отношение к окружающим людям.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Формировать такие качества</w:t>
      </w:r>
      <w:r w:rsidRPr="00FF3BD5">
        <w:rPr>
          <w:rFonts w:ascii="Times New Roman" w:hAnsi="Times New Roman" w:cs="Times New Roman"/>
          <w:sz w:val="28"/>
          <w:szCs w:val="28"/>
        </w:rPr>
        <w:t>, как отзывчивость, справедливость и скромность.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F3BD5">
        <w:rPr>
          <w:rFonts w:ascii="Times New Roman" w:hAnsi="Times New Roman" w:cs="Times New Roman"/>
          <w:sz w:val="28"/>
          <w:szCs w:val="28"/>
        </w:rPr>
        <w:t>- Обогащать словарь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формулами</w:t>
      </w:r>
      <w:r w:rsidRPr="00FF3BD5">
        <w:rPr>
          <w:rFonts w:ascii="Times New Roman" w:hAnsi="Times New Roman" w:cs="Times New Roman"/>
          <w:sz w:val="28"/>
          <w:szCs w:val="28"/>
        </w:rPr>
        <w:t> </w:t>
      </w:r>
      <w:r w:rsidRPr="00FF3B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словесной вежливости</w:t>
      </w:r>
      <w:r w:rsidRPr="00FF3BD5">
        <w:rPr>
          <w:rFonts w:ascii="Times New Roman" w:hAnsi="Times New Roman" w:cs="Times New Roman"/>
          <w:sz w:val="28"/>
          <w:szCs w:val="28"/>
        </w:rPr>
        <w:t>: </w:t>
      </w:r>
      <w:r w:rsidRPr="00FF3B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«здравствуйте»</w:t>
      </w:r>
      <w:r w:rsidRPr="00FF3BD5">
        <w:rPr>
          <w:rFonts w:ascii="Times New Roman" w:hAnsi="Times New Roman" w:cs="Times New Roman"/>
          <w:sz w:val="28"/>
          <w:szCs w:val="28"/>
        </w:rPr>
        <w:t>, </w:t>
      </w:r>
      <w:r w:rsidRPr="00FF3B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свидания»</w:t>
      </w:r>
      <w:r w:rsidRPr="00FF3BD5">
        <w:rPr>
          <w:rFonts w:ascii="Times New Roman" w:hAnsi="Times New Roman" w:cs="Times New Roman"/>
          <w:sz w:val="28"/>
          <w:szCs w:val="28"/>
        </w:rPr>
        <w:t>, </w:t>
      </w:r>
      <w:r w:rsidRPr="00FF3B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«пожалуйста»</w:t>
      </w:r>
      <w:r w:rsidRPr="00FF3BD5">
        <w:rPr>
          <w:rFonts w:ascii="Times New Roman" w:hAnsi="Times New Roman" w:cs="Times New Roman"/>
          <w:sz w:val="28"/>
          <w:szCs w:val="28"/>
        </w:rPr>
        <w:t>, </w:t>
      </w:r>
      <w:r w:rsidRPr="00FF3B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«извините»</w:t>
      </w:r>
      <w:r w:rsidRPr="00FF3BD5">
        <w:rPr>
          <w:rFonts w:ascii="Times New Roman" w:hAnsi="Times New Roman" w:cs="Times New Roman"/>
          <w:sz w:val="28"/>
          <w:szCs w:val="28"/>
        </w:rPr>
        <w:t>, </w:t>
      </w:r>
      <w:r w:rsidRPr="00FF3B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«спасибо»</w:t>
      </w:r>
      <w:r w:rsidRPr="00FF3BD5">
        <w:rPr>
          <w:rFonts w:ascii="Times New Roman" w:hAnsi="Times New Roman" w:cs="Times New Roman"/>
          <w:sz w:val="28"/>
          <w:szCs w:val="28"/>
        </w:rPr>
        <w:t> и т. д.</w:t>
      </w:r>
      <w:proofErr w:type="gramEnd"/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FF3BD5">
        <w:rPr>
          <w:rFonts w:ascii="Times New Roman" w:hAnsi="Times New Roman" w:cs="Times New Roman"/>
          <w:sz w:val="28"/>
          <w:szCs w:val="28"/>
        </w:rPr>
        <w:t> в мальчиках и девочках качества, свойственные их полу (у мальчиков – стремление помочь девочкам, уступить место, подать стул, пропустить вперед себя в дверь; у девочек – скромность, заботу о других)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F3BD5">
        <w:rPr>
          <w:rFonts w:ascii="Times New Roman" w:hAnsi="Times New Roman" w:cs="Times New Roman"/>
          <w:sz w:val="28"/>
          <w:szCs w:val="28"/>
        </w:rPr>
        <w:t>- Воспитывать желание познавать культуру своего народа (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через сказки</w:t>
      </w:r>
      <w:r w:rsidRPr="00FF3BD5">
        <w:rPr>
          <w:rFonts w:ascii="Times New Roman" w:hAnsi="Times New Roman" w:cs="Times New Roman"/>
          <w:sz w:val="28"/>
          <w:szCs w:val="28"/>
        </w:rPr>
        <w:t>, пословицы, поговорки, произведения народного декоративного творчества,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формировать</w:t>
      </w:r>
      <w:r w:rsidRPr="00FF3BD5">
        <w:rPr>
          <w:rFonts w:ascii="Times New Roman" w:hAnsi="Times New Roman" w:cs="Times New Roman"/>
          <w:sz w:val="28"/>
          <w:szCs w:val="28"/>
        </w:rPr>
        <w:t> бережное отношение к ней.</w:t>
      </w:r>
      <w:proofErr w:type="gramEnd"/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 поставленной цели и задач можно сделать вывод</w:t>
      </w:r>
      <w:r w:rsidRPr="00FF3BD5">
        <w:rPr>
          <w:rFonts w:ascii="Times New Roman" w:hAnsi="Times New Roman" w:cs="Times New Roman"/>
          <w:sz w:val="28"/>
          <w:szCs w:val="28"/>
        </w:rPr>
        <w:t>: игра – одно из наиболее эффективных средств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духовно-нравственного воспитания дошкольника</w:t>
      </w:r>
      <w:r w:rsidRPr="00FF3BD5">
        <w:rPr>
          <w:rFonts w:ascii="Times New Roman" w:hAnsi="Times New Roman" w:cs="Times New Roman"/>
          <w:sz w:val="28"/>
          <w:szCs w:val="28"/>
        </w:rPr>
        <w:t>.</w:t>
      </w:r>
    </w:p>
    <w:p w:rsid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дошкольном</w:t>
      </w:r>
      <w:r w:rsidRPr="00FF3BD5">
        <w:rPr>
          <w:rFonts w:ascii="Times New Roman" w:hAnsi="Times New Roman" w:cs="Times New Roman"/>
          <w:sz w:val="28"/>
          <w:szCs w:val="28"/>
        </w:rPr>
        <w:t> возрасте игра является тем видом деятельности, в котором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формируется личность</w:t>
      </w:r>
      <w:r w:rsidRPr="00FF3BD5">
        <w:rPr>
          <w:rFonts w:ascii="Times New Roman" w:hAnsi="Times New Roman" w:cs="Times New Roman"/>
          <w:sz w:val="28"/>
          <w:szCs w:val="28"/>
        </w:rPr>
        <w:t>, обогащается ее внутреннее содержание,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Основное значение игры</w:t>
      </w:r>
      <w:r w:rsidRPr="00FF3BD5">
        <w:rPr>
          <w:rFonts w:ascii="Times New Roman" w:hAnsi="Times New Roman" w:cs="Times New Roman"/>
          <w:sz w:val="28"/>
          <w:szCs w:val="28"/>
        </w:rPr>
        <w:t>, связанной с деятельностью воображения, состоит в том, что у ребенка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развиваются</w:t>
      </w:r>
      <w:r w:rsidRPr="00FF3BD5">
        <w:rPr>
          <w:rFonts w:ascii="Times New Roman" w:hAnsi="Times New Roman" w:cs="Times New Roman"/>
          <w:sz w:val="28"/>
          <w:szCs w:val="28"/>
        </w:rPr>
        <w:t> потребность в преобразовании окружающей действительности, способность к созиданию нового. Он соединяет в сюжете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sz w:val="28"/>
          <w:szCs w:val="28"/>
        </w:rPr>
        <w:t> реальные и вымышленные явления, наделяет новыми свойствами и функциями знакомые предметы. Взяв какую-то роль (врача, артиста цирка, шофера, ребенок не просто примеряет к себе профессию и особенности чужой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личности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F3BD5">
        <w:rPr>
          <w:rFonts w:ascii="Times New Roman" w:hAnsi="Times New Roman" w:cs="Times New Roman"/>
          <w:sz w:val="28"/>
          <w:szCs w:val="28"/>
        </w:rPr>
        <w:t xml:space="preserve"> он входит в нее, </w:t>
      </w: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вживается, проникая в ее чувства и настроения, обогащая и углубляя тем самым собственную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личность</w:t>
      </w:r>
      <w:r w:rsidRPr="00FF3BD5">
        <w:rPr>
          <w:rFonts w:ascii="Times New Roman" w:hAnsi="Times New Roman" w:cs="Times New Roman"/>
          <w:sz w:val="28"/>
          <w:szCs w:val="28"/>
        </w:rPr>
        <w:t>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работе с детьми используют следующие виды игр</w:t>
      </w:r>
      <w:r w:rsidRPr="00FF3BD5">
        <w:rPr>
          <w:rFonts w:ascii="Times New Roman" w:hAnsi="Times New Roman" w:cs="Times New Roman"/>
          <w:b/>
          <w:sz w:val="28"/>
          <w:szCs w:val="28"/>
        </w:rPr>
        <w:t>: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-сюжетно–ролевые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-дидактические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-подвижные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 строительные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-театрализованные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Сюжетно-ролевая игра имеет следующие компоненты</w:t>
      </w:r>
      <w:r w:rsidRPr="00FF3BD5">
        <w:rPr>
          <w:rFonts w:ascii="Times New Roman" w:hAnsi="Times New Roman" w:cs="Times New Roman"/>
          <w:b/>
          <w:sz w:val="28"/>
          <w:szCs w:val="28"/>
        </w:rPr>
        <w:t>: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Сюжет – то есть деятельность, которую отражают дети в своих играх.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Содержание – тот момент, который выделяет ребенок, как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основной</w:t>
      </w:r>
      <w:r w:rsidRPr="00FF3BD5">
        <w:rPr>
          <w:rFonts w:ascii="Times New Roman" w:hAnsi="Times New Roman" w:cs="Times New Roman"/>
          <w:sz w:val="28"/>
          <w:szCs w:val="28"/>
        </w:rPr>
        <w:t> в деятельности взрослых.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В ходе сюжетно-ролевых игр дети берут на себя определенные роли и подчиняются правилам, требуя и от других детей их соблюдения. Учитывая данную особенность сюжетно-ролевых игр, важно грамотно руководить игрой детей, чтобы донести до них нравственные нормы поведения и правила, которые воспроизводятся детьми в процессе игровой деятельности.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</w:rPr>
        <w:t>Дидактические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b/>
          <w:sz w:val="28"/>
          <w:szCs w:val="28"/>
        </w:rPr>
        <w:t>.</w:t>
      </w:r>
      <w:r w:rsidR="00FF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Это специфическая и содержательная для детей деятельность. Данный вид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sz w:val="28"/>
          <w:szCs w:val="28"/>
        </w:rPr>
        <w:t> имеет готовый игровой материал, замысел и правила.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Дидактическая игра – это игра направлена на получение конкретного результата.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У детей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формируются</w:t>
      </w:r>
      <w:r w:rsidRPr="00FF3BD5">
        <w:rPr>
          <w:rFonts w:ascii="Times New Roman" w:hAnsi="Times New Roman" w:cs="Times New Roman"/>
          <w:sz w:val="28"/>
          <w:szCs w:val="28"/>
        </w:rPr>
        <w:t> представления о бережном отношении к окружающим их предметам, </w:t>
      </w:r>
      <w:hyperlink r:id="rId5" w:tooltip="Игрушки. Консультации для родителей" w:history="1">
        <w:r w:rsidRPr="00FF3B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игрушкам как продуктам труда взрослых</w:t>
        </w:r>
      </w:hyperlink>
      <w:r w:rsidRPr="00FF3BD5">
        <w:rPr>
          <w:rFonts w:ascii="Times New Roman" w:hAnsi="Times New Roman" w:cs="Times New Roman"/>
          <w:sz w:val="28"/>
          <w:szCs w:val="28"/>
        </w:rPr>
        <w:t>, о нормах поведения, о взаимоотношениях со сверстниками и взрослыми, о положительных и отрицательных качествах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личности</w:t>
      </w:r>
      <w:r w:rsidRPr="00FF3BD5">
        <w:rPr>
          <w:rFonts w:ascii="Times New Roman" w:hAnsi="Times New Roman" w:cs="Times New Roman"/>
          <w:sz w:val="28"/>
          <w:szCs w:val="28"/>
        </w:rPr>
        <w:t>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В воспитании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духовно</w:t>
      </w:r>
      <w:r w:rsidRPr="00FF3BD5">
        <w:rPr>
          <w:rFonts w:ascii="Times New Roman" w:hAnsi="Times New Roman" w:cs="Times New Roman"/>
          <w:sz w:val="28"/>
          <w:szCs w:val="28"/>
        </w:rPr>
        <w:t> - нравственных качеств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личности</w:t>
      </w:r>
      <w:r w:rsidRPr="00FF3BD5">
        <w:rPr>
          <w:rFonts w:ascii="Times New Roman" w:hAnsi="Times New Roman" w:cs="Times New Roman"/>
          <w:sz w:val="28"/>
          <w:szCs w:val="28"/>
        </w:rPr>
        <w:t> ребенка особая роль принадлежит содержанию и правилам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sz w:val="28"/>
          <w:szCs w:val="28"/>
        </w:rPr>
        <w:t>. Большинство дидактических игр является коллективными.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Наличие правил создает условия для самоорганизации детей, а это в свою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очередь основа для формирования</w:t>
      </w:r>
      <w:r w:rsidRPr="00FF3BD5">
        <w:rPr>
          <w:rFonts w:ascii="Times New Roman" w:hAnsi="Times New Roman" w:cs="Times New Roman"/>
          <w:sz w:val="28"/>
          <w:szCs w:val="28"/>
        </w:rPr>
        <w:t> правильного поведения и отношений среди людей.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</w:rPr>
        <w:t>Подвижные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b/>
          <w:sz w:val="28"/>
          <w:szCs w:val="28"/>
        </w:rPr>
        <w:t>.</w:t>
      </w:r>
      <w:r w:rsidR="00FF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Отличительная черта подвижных игр – их эмоциональность.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Подвижные </w:t>
      </w:r>
      <w:hyperlink r:id="rId6" w:tooltip="Игры для детей" w:history="1">
        <w:r w:rsidRPr="00FF3BD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игры помогают ребенку развить</w:t>
        </w:r>
      </w:hyperlink>
      <w:r w:rsidRPr="00FF3BD5">
        <w:rPr>
          <w:rFonts w:ascii="Times New Roman" w:hAnsi="Times New Roman" w:cs="Times New Roman"/>
          <w:sz w:val="28"/>
          <w:szCs w:val="28"/>
        </w:rPr>
        <w:t> в себе такие качества, как взаимовыручка, командный дух, сопереживание, справедливости. Дети, с радостью принимают в них участие, как в роли ведущего, так и в роли игроков, они с нетерпением ждут смены водящего и стараются показать, что именно они будут достойны водить.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</w:rPr>
        <w:t>Строительная игра.</w:t>
      </w:r>
      <w:r w:rsidR="00FF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Это игра с использованием строительного материала, которым может быть как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конструктор</w:t>
      </w:r>
      <w:r w:rsidRPr="00FF3BD5">
        <w:rPr>
          <w:rFonts w:ascii="Times New Roman" w:hAnsi="Times New Roman" w:cs="Times New Roman"/>
          <w:sz w:val="28"/>
          <w:szCs w:val="28"/>
        </w:rPr>
        <w:t>, так и песок, и глина. Строительные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 помогают детям</w:t>
      </w:r>
      <w:r w:rsidRPr="00FF3BD5">
        <w:rPr>
          <w:rFonts w:ascii="Times New Roman" w:hAnsi="Times New Roman" w:cs="Times New Roman"/>
          <w:sz w:val="28"/>
          <w:szCs w:val="28"/>
        </w:rPr>
        <w:t>,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развить чувство коллектива</w:t>
      </w:r>
      <w:r w:rsidRPr="00FF3BD5">
        <w:rPr>
          <w:rFonts w:ascii="Times New Roman" w:hAnsi="Times New Roman" w:cs="Times New Roman"/>
          <w:sz w:val="28"/>
          <w:szCs w:val="28"/>
        </w:rPr>
        <w:t>, воспитывать дружеские взаимоотношения, привычку играть, трудиться, а также умение договариваться, помогать друг другу, ведь все эти качества немаловажный аспект 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развитии духовно</w:t>
      </w:r>
      <w:r w:rsidRPr="00FF3BD5">
        <w:rPr>
          <w:rFonts w:ascii="Times New Roman" w:hAnsi="Times New Roman" w:cs="Times New Roman"/>
          <w:sz w:val="28"/>
          <w:szCs w:val="28"/>
        </w:rPr>
        <w:t> – нравственных качеств ребенка, ведь если ребенок научился помогать сверстнику, он научится помогать и остальным.</w:t>
      </w:r>
    </w:p>
    <w:p w:rsid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b/>
          <w:sz w:val="28"/>
          <w:szCs w:val="28"/>
        </w:rPr>
        <w:t>Театрализованная игра.</w:t>
      </w:r>
      <w:r w:rsidR="00FF3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Особо хочется выделить значение театрализованной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 в духовно-нравственном воспитании дошкольников</w:t>
      </w:r>
      <w:r w:rsidRPr="00FF3BD5">
        <w:rPr>
          <w:rFonts w:ascii="Times New Roman" w:hAnsi="Times New Roman" w:cs="Times New Roman"/>
          <w:sz w:val="28"/>
          <w:szCs w:val="28"/>
        </w:rPr>
        <w:t xml:space="preserve">. Детей привлекает 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Pr="00FF3B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Default="00FF3BD5" w:rsidP="00FF3B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эмоциональная насыщенность литературных сюжетов, конкретные активные действия персонажей.</w:t>
      </w:r>
      <w:r w:rsidR="00FF3BD5">
        <w:rPr>
          <w:rFonts w:ascii="Times New Roman" w:hAnsi="Times New Roman" w:cs="Times New Roman"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Дети эмоционально осваивают литературное произведение,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проникают во внутренний смысл поступков героев, у них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формируется</w:t>
      </w:r>
      <w:r w:rsidRPr="00FF3BD5">
        <w:rPr>
          <w:rFonts w:ascii="Times New Roman" w:hAnsi="Times New Roman" w:cs="Times New Roman"/>
          <w:sz w:val="28"/>
          <w:szCs w:val="28"/>
        </w:rPr>
        <w:t> оценочное отношение к герою.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Литературное произведение сближает ребенка с литературным персонажем, активизирует процессы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формирования сопереживания</w:t>
      </w:r>
      <w:r w:rsidRPr="00FF3BD5">
        <w:rPr>
          <w:rFonts w:ascii="Times New Roman" w:hAnsi="Times New Roman" w:cs="Times New Roman"/>
          <w:sz w:val="28"/>
          <w:szCs w:val="28"/>
        </w:rPr>
        <w:t>, сочувствия, содействия, способствует становлению нравственных мотивов поведения.</w:t>
      </w:r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Благодаря сказке ребенок познает мир не только умом, но и сердцем, выражает собственное отношение к добру и злу. Любимые герои становятся образцами для подражания. В процессе работы над выразительностью реплик персонажей незаметно активизируется словарь, улучшается диалогическая речь.</w:t>
      </w:r>
      <w:r w:rsidR="00FF3BD5">
        <w:rPr>
          <w:rFonts w:ascii="Times New Roman" w:hAnsi="Times New Roman" w:cs="Times New Roman"/>
          <w:sz w:val="28"/>
          <w:szCs w:val="28"/>
        </w:rPr>
        <w:t xml:space="preserve"> </w:t>
      </w:r>
      <w:r w:rsidRPr="00FF3BD5">
        <w:rPr>
          <w:rFonts w:ascii="Times New Roman" w:hAnsi="Times New Roman" w:cs="Times New Roman"/>
          <w:sz w:val="28"/>
          <w:szCs w:val="28"/>
        </w:rPr>
        <w:t>Также, театрализованная деятельность, направлена на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у детей ощущений</w:t>
      </w:r>
      <w:r w:rsidRPr="00FF3BD5">
        <w:rPr>
          <w:rFonts w:ascii="Times New Roman" w:hAnsi="Times New Roman" w:cs="Times New Roman"/>
          <w:sz w:val="28"/>
          <w:szCs w:val="28"/>
        </w:rPr>
        <w:t>, чувств и эмоций, мышления, воображения, фантазии, внимания, памяти, воли, а также многих умений и навыков (речевых, коммуникативных, организаторских,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оформительских</w:t>
      </w:r>
      <w:r w:rsidRPr="00FF3BD5">
        <w:rPr>
          <w:rFonts w:ascii="Times New Roman" w:hAnsi="Times New Roman" w:cs="Times New Roman"/>
          <w:sz w:val="28"/>
          <w:szCs w:val="28"/>
        </w:rPr>
        <w:t>, двигательных)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>.</w:t>
      </w:r>
      <w:r w:rsidRPr="00FF3B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FF3B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уществует еще один класс игр</w:t>
      </w:r>
      <w:r w:rsidRPr="00FF3BD5">
        <w:rPr>
          <w:rFonts w:ascii="Times New Roman" w:hAnsi="Times New Roman" w:cs="Times New Roman"/>
          <w:sz w:val="28"/>
          <w:szCs w:val="28"/>
        </w:rPr>
        <w:t>: традиционные или народные. Исторически они лежат 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основе многих игр</w:t>
      </w:r>
      <w:r w:rsidRPr="00FF3BD5">
        <w:rPr>
          <w:rFonts w:ascii="Times New Roman" w:hAnsi="Times New Roman" w:cs="Times New Roman"/>
          <w:sz w:val="28"/>
          <w:szCs w:val="28"/>
        </w:rPr>
        <w:t xml:space="preserve">, относящихся 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3BD5">
        <w:rPr>
          <w:rFonts w:ascii="Times New Roman" w:hAnsi="Times New Roman" w:cs="Times New Roman"/>
          <w:sz w:val="28"/>
          <w:szCs w:val="28"/>
        </w:rPr>
        <w:t xml:space="preserve"> обучаемым и досуговым. </w:t>
      </w:r>
      <w:proofErr w:type="gramStart"/>
      <w:r w:rsidRPr="00FF3BD5">
        <w:rPr>
          <w:rFonts w:ascii="Times New Roman" w:hAnsi="Times New Roman" w:cs="Times New Roman"/>
          <w:sz w:val="28"/>
          <w:szCs w:val="28"/>
        </w:rPr>
        <w:t>Исследования, проведенные в последние годы, показали, что народные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 способствуют формированию</w:t>
      </w:r>
      <w:r w:rsidRPr="00FF3BD5">
        <w:rPr>
          <w:rFonts w:ascii="Times New Roman" w:hAnsi="Times New Roman" w:cs="Times New Roman"/>
          <w:sz w:val="28"/>
          <w:szCs w:val="28"/>
        </w:rPr>
        <w:t> у детей универсальных родовых и психических способностей человека (сенсомоторной координации, произвольности поведения, символической функции мышления и другие, а также важнейших черт психологии этноса, создавшего игру.</w:t>
      </w:r>
      <w:proofErr w:type="gramEnd"/>
    </w:p>
    <w:p w:rsidR="000B02F3" w:rsidRPr="00FF3BD5" w:rsidRDefault="000B02F3" w:rsidP="00FF3BD5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BD5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вывод. Что, игра, как ведущая деятельность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дошкольника</w:t>
      </w:r>
      <w:r w:rsidRPr="00FF3BD5">
        <w:rPr>
          <w:rFonts w:ascii="Times New Roman" w:hAnsi="Times New Roman" w:cs="Times New Roman"/>
          <w:sz w:val="28"/>
          <w:szCs w:val="28"/>
        </w:rPr>
        <w:t> имеет важнейшее значение в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формировании личности ребенка</w:t>
      </w:r>
      <w:r w:rsidRPr="00FF3BD5">
        <w:rPr>
          <w:rFonts w:ascii="Times New Roman" w:hAnsi="Times New Roman" w:cs="Times New Roman"/>
          <w:sz w:val="28"/>
          <w:szCs w:val="28"/>
        </w:rPr>
        <w:t>. Каждый вид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FF3BD5">
        <w:rPr>
          <w:rFonts w:ascii="Times New Roman" w:hAnsi="Times New Roman" w:cs="Times New Roman"/>
          <w:sz w:val="28"/>
          <w:szCs w:val="28"/>
        </w:rPr>
        <w:t> будь то дидактическая, строительная, сюжетно-ролевая, подвижная или театрализованная, оказывает огромное влияние на </w:t>
      </w:r>
      <w:r w:rsidRPr="00FF3B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духовно-нравственное развитие ребенка</w:t>
      </w:r>
      <w:r w:rsidRPr="00FF3BD5">
        <w:rPr>
          <w:rFonts w:ascii="Times New Roman" w:hAnsi="Times New Roman" w:cs="Times New Roman"/>
          <w:sz w:val="28"/>
          <w:szCs w:val="28"/>
        </w:rPr>
        <w:t>.</w:t>
      </w:r>
    </w:p>
    <w:p w:rsidR="0012718E" w:rsidRPr="00FF3BD5" w:rsidRDefault="0012718E" w:rsidP="00FF3B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12718E" w:rsidRPr="00FF3BD5" w:rsidSect="00FF3BD5">
      <w:pgSz w:w="11906" w:h="16838"/>
      <w:pgMar w:top="284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043A"/>
    <w:multiLevelType w:val="multilevel"/>
    <w:tmpl w:val="5D2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6F"/>
    <w:rsid w:val="000104E2"/>
    <w:rsid w:val="00027028"/>
    <w:rsid w:val="000B02F3"/>
    <w:rsid w:val="0012718E"/>
    <w:rsid w:val="0035665B"/>
    <w:rsid w:val="00431B83"/>
    <w:rsid w:val="005874DC"/>
    <w:rsid w:val="00632A51"/>
    <w:rsid w:val="006D3948"/>
    <w:rsid w:val="00714241"/>
    <w:rsid w:val="009A0297"/>
    <w:rsid w:val="00BE646F"/>
    <w:rsid w:val="00BE6A97"/>
    <w:rsid w:val="00F33D8B"/>
    <w:rsid w:val="00FD3198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F"/>
    <w:pPr>
      <w:spacing w:before="0" w:beforeAutospacing="0" w:after="200" w:afterAutospacing="0" w:line="276" w:lineRule="auto"/>
    </w:pPr>
  </w:style>
  <w:style w:type="paragraph" w:styleId="1">
    <w:name w:val="heading 1"/>
    <w:basedOn w:val="a"/>
    <w:link w:val="10"/>
    <w:uiPriority w:val="9"/>
    <w:qFormat/>
    <w:rsid w:val="00BE6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6F"/>
    <w:rPr>
      <w:b/>
      <w:bCs/>
    </w:rPr>
  </w:style>
  <w:style w:type="character" w:styleId="a5">
    <w:name w:val="Emphasis"/>
    <w:basedOn w:val="a0"/>
    <w:uiPriority w:val="20"/>
    <w:qFormat/>
    <w:rsid w:val="00BE646F"/>
    <w:rPr>
      <w:i/>
      <w:iCs/>
    </w:rPr>
  </w:style>
  <w:style w:type="paragraph" w:styleId="a6">
    <w:name w:val="No Spacing"/>
    <w:uiPriority w:val="1"/>
    <w:qFormat/>
    <w:rsid w:val="00027028"/>
    <w:pPr>
      <w:spacing w:before="0" w:beforeAutospacing="0" w:after="0" w:afterAutospacing="0"/>
    </w:pPr>
  </w:style>
  <w:style w:type="character" w:styleId="a7">
    <w:name w:val="Hyperlink"/>
    <w:basedOn w:val="a0"/>
    <w:uiPriority w:val="99"/>
    <w:semiHidden/>
    <w:unhideWhenUsed/>
    <w:rsid w:val="000B0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igrushki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2022-01-10T13:08:00Z</dcterms:created>
  <dcterms:modified xsi:type="dcterms:W3CDTF">2024-03-24T12:54:00Z</dcterms:modified>
</cp:coreProperties>
</file>