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88" w:rsidRDefault="00E14588" w:rsidP="00106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14588" w:rsidRDefault="00E14588" w:rsidP="0010650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06505" w:rsidRPr="00106505" w:rsidRDefault="00106505" w:rsidP="00106505">
      <w:pPr>
        <w:pStyle w:val="aa"/>
        <w:rPr>
          <w:rFonts w:ascii="Times New Roman" w:hAnsi="Times New Roman" w:cs="Times New Roman"/>
          <w:sz w:val="28"/>
          <w:szCs w:val="28"/>
        </w:rPr>
      </w:pPr>
      <w:r w:rsidRPr="00106505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106505" w:rsidRPr="00106505" w:rsidRDefault="00106505" w:rsidP="00106505">
      <w:pPr>
        <w:pStyle w:val="aa"/>
        <w:rPr>
          <w:rFonts w:ascii="Times New Roman" w:hAnsi="Times New Roman" w:cs="Times New Roman"/>
          <w:sz w:val="28"/>
          <w:szCs w:val="28"/>
        </w:rPr>
      </w:pPr>
      <w:r w:rsidRPr="00106505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106505" w:rsidRPr="00106505" w:rsidRDefault="00106505" w:rsidP="00106505">
      <w:pPr>
        <w:pStyle w:val="aa"/>
        <w:rPr>
          <w:rFonts w:ascii="Times New Roman" w:hAnsi="Times New Roman" w:cs="Times New Roman"/>
          <w:sz w:val="28"/>
          <w:szCs w:val="28"/>
        </w:rPr>
      </w:pPr>
      <w:r w:rsidRPr="00106505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06505" w:rsidRDefault="00106505" w:rsidP="00106505">
      <w:pPr>
        <w:pStyle w:val="aa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06505">
        <w:rPr>
          <w:rFonts w:ascii="Times New Roman" w:hAnsi="Times New Roman" w:cs="Times New Roman"/>
          <w:sz w:val="40"/>
          <w:szCs w:val="40"/>
        </w:rPr>
        <w:t xml:space="preserve">Конспект открытого занятия </w:t>
      </w:r>
      <w:r w:rsidRPr="00106505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по ознакомлению дошкольников с окружающим </w:t>
      </w:r>
    </w:p>
    <w:p w:rsidR="00106505" w:rsidRDefault="00106505" w:rsidP="00106505">
      <w:pPr>
        <w:pStyle w:val="aa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06505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"Культура и традиции русского народа"</w:t>
      </w:r>
    </w:p>
    <w:p w:rsidR="00106505" w:rsidRPr="001D0598" w:rsidRDefault="00106505" w:rsidP="00106505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6505" w:rsidRPr="00106505" w:rsidRDefault="00106505" w:rsidP="00106505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106505">
        <w:rPr>
          <w:rFonts w:ascii="Times New Roman" w:hAnsi="Times New Roman" w:cs="Times New Roman"/>
          <w:sz w:val="32"/>
          <w:szCs w:val="32"/>
        </w:rPr>
        <w:t>в младшей разновозрастной группе</w:t>
      </w:r>
    </w:p>
    <w:p w:rsidR="00106505" w:rsidRPr="00106505" w:rsidRDefault="00106505" w:rsidP="00106505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106505">
        <w:rPr>
          <w:rFonts w:ascii="Times New Roman" w:hAnsi="Times New Roman" w:cs="Times New Roman"/>
          <w:sz w:val="32"/>
          <w:szCs w:val="32"/>
        </w:rPr>
        <w:t>«Звёздочка»</w:t>
      </w:r>
    </w:p>
    <w:p w:rsidR="00106505" w:rsidRDefault="00106505" w:rsidP="00596C52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6505" w:rsidRDefault="00106505" w:rsidP="00596C52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6505" w:rsidRDefault="00106505" w:rsidP="00596C52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6505" w:rsidRDefault="00106505" w:rsidP="00596C52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6505" w:rsidRDefault="00106505" w:rsidP="00596C52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065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Подготовил воспитатель: Рудова Е.Н.</w:t>
      </w: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06505" w:rsidRPr="00106505" w:rsidRDefault="00106505" w:rsidP="00106505">
      <w:pPr>
        <w:shd w:val="clear" w:color="auto" w:fill="FFFFFF"/>
        <w:spacing w:before="270" w:beforeAutospacing="0" w:after="135" w:afterAutospacing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65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х.Объединённый</w:t>
      </w:r>
    </w:p>
    <w:p w:rsidR="00106505" w:rsidRDefault="00106505" w:rsidP="00106505">
      <w:pPr>
        <w:shd w:val="clear" w:color="auto" w:fill="FFFFFF"/>
        <w:spacing w:before="270" w:beforeAutospacing="0" w:after="135" w:afterAutospacing="0" w:line="39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596C52" w:rsidRPr="00596C52" w:rsidRDefault="00106505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96C52"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96C52" w:rsidRPr="00596C52" w:rsidRDefault="00596C52" w:rsidP="00596C5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«традиция», с традициями русского народа.</w:t>
      </w:r>
    </w:p>
    <w:p w:rsidR="00596C52" w:rsidRPr="00596C52" w:rsidRDefault="00596C52" w:rsidP="00596C5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названии страны, в которой они живут, о ее природе, некоторых событиях, культуре, закрепить знание овощей.</w:t>
      </w:r>
    </w:p>
    <w:p w:rsidR="00596C52" w:rsidRPr="00596C52" w:rsidRDefault="00596C52" w:rsidP="00596C5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к русскому народу, уважение к его традициям.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карта, иллюстрации с изображением природы России, книги «Русские народные сказки», иллюстрации к сказкам, изделия народно-прикладного искусства, хлебные изделия, овощи.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я хочу поговорить с вами о нашей стране. Как называется наша страна?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показать на карте границы нашей страны?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(Вызванный ребенок проводит указкой по границам России)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иллюстрации. Составьте маленький рассказ о природе России.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рассказ: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очень большая и красивая. В огромных лесах России растет много ягод и грибов, живет много разных зверей и птиц. Через нашу страну протекает много рек. Одна из самых больших – Волга. Много в нашей стране и гор. В горах добывают полезный ископаемые: уголь, железо и другие металлы.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наша Родина очень большая, красивая и богатая. Богата она не только лесами, полезными ископаемыми, животными, но и прекрасными людьми. Мы с вами много говорили о талантах русского народа. Что наш народ умеет очень хорошо делать?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люди сочинили много очень хороших, интересных сказок. Какие русские народные сказки вы знаете?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«Отгадай сказку»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иллюстрациями)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народ сочинял красивые песни, хороводы.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«Рязанский хоровод»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коробейник (ребенок с коробом товаров).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Коробейник: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Покупайте товары! Стою на краю, все даром отдаю!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изделия народно-прикладного искусства)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 о том, что вы купили на ярмарке.</w:t>
      </w:r>
    </w:p>
    <w:p w:rsidR="00106505" w:rsidRDefault="00106505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(Рассказы детей о предметах народно-прикладного искусства: дымковских игрушках, хохломских изделиях, свистульках, кружевах, матрешках...)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народа есть свои ТРАДИЦИИ. Как вы понимаете это слово? Что такое традиция?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(Предположения детей)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– слово не русское, а латинское и в переводе оно означает передача, т.е. традиция – это то, что передается от одного поколения людей другому.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Традиции бывают семейные. Например, почти во всех семьях отмечают дни рождения членов семьи, поздравляют женщин в день Восьмого марта и др.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традиции всенародные: празднование Нового года, дня Победы, Масленицы с блинами и катанием на горках...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есть традиции связанные с приготовлением разных блюд – традиционная национальная кухня. Она зависит от того, что выращивают в стране.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выращивают в России?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пшеницу, рожь, фрукты...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очень много национальных блюд готовят из муки, например: блины, каравай, расстегай ...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(Внести хлебные изделия, рассмотреть и назвать их с детьми)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еще русские люди очень любят щи. Из чего варят щи?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«Узнай на ощупь»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(овощи)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русского народа есть такая поговорка: «Щи да каша – пища наша». Значит, что еще любят наши люди?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«Кашка-малашка»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Кашка-малашка, ты так хороша,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рука согнута в локте имитирует кастрюлю, другой рукой помешиваем)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добавить стакан молока.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(“Наливаем молоко”)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и соль мы щепоткой кладем,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(соответствующие движения)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Кашку-малашку мы деткам даем.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(Дающее движение рук)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Кашка-малашка, ты так хороша,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добавить кувшин молока.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(“Держим кувшин двумя руками”)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и соль мы ложкой кладем,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(соответствующие движения)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Кашку-малашку мы мамам даем.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(Дающее движение рук)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(Низким голосом)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Кашка-малашка, ты так хороша,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добавить ведро молока.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 трудом наливаем”)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и соль мы горстями кладем,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(соответствующие движения)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Кашку-малашку мы папам даем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(дающее движение рук)</w:t>
      </w:r>
    </w:p>
    <w:p w:rsidR="00106505" w:rsidRDefault="00106505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чего можно сварить кашу?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крупы.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столе баночки с крупами)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крупы.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«Какая каша?»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манки – манная, из пшена – пшенная...)</w:t>
      </w:r>
    </w:p>
    <w:p w:rsidR="00596C52" w:rsidRPr="00596C52" w:rsidRDefault="00596C52" w:rsidP="00596C52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106505" w:rsidRDefault="00596C52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говорили о нашей стране и ее традициях. Традиций у русского народа очень много. С какой поговоркой мы познакомились? </w:t>
      </w:r>
      <w:r w:rsidRPr="002131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ее)</w:t>
      </w:r>
      <w:r w:rsidRPr="005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 поговорите с родителями, узнайте, какие русские традиции они помнят и соблюдают.</w:t>
      </w: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505" w:rsidRDefault="00106505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0595" cy="1695450"/>
            <wp:effectExtent l="19050" t="0" r="0" b="0"/>
            <wp:docPr id="1" name="Рисунок 1" descr="C:\Users\роман\Desktop\ФОТО 2 год. задача\20220329_1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2 год. задача\20220329_1013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20" cy="16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3375" cy="1695450"/>
            <wp:effectExtent l="19050" t="0" r="0" b="0"/>
            <wp:docPr id="4" name="Рисунок 4" descr="C:\Users\роман\Desktop\ФОТО 2 год. задача\20220329_10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2 год. задача\20220329_1016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05197" w:rsidRDefault="00106505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714500"/>
            <wp:effectExtent l="19050" t="0" r="0" b="0"/>
            <wp:docPr id="3" name="Рисунок 3" descr="C:\Users\роман\Desktop\ФОТО 2 год. задача\20220329_10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2 год. задача\20220329_1015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63" cy="171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450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6665" cy="1714500"/>
            <wp:effectExtent l="19050" t="0" r="6035" b="0"/>
            <wp:docPr id="5" name="Рисунок 5" descr="C:\Users\роман\Desktop\ФОТО 2 год. задача\20220329_1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2 год. задача\20220329_1021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42" cy="17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626301"/>
            <wp:effectExtent l="19050" t="0" r="0" b="0"/>
            <wp:docPr id="6" name="Рисунок 6" descr="C:\Users\роман\Desktop\ФОТО 2 год. задача\20220329_1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2 год. задача\20220329_1027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6547" cy="1628775"/>
            <wp:effectExtent l="19050" t="0" r="0" b="0"/>
            <wp:docPr id="7" name="Рисунок 7" descr="C:\Users\роман\Desktop\ФОТО 2 год. задача\20220329_10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2 год. задача\20220329_10275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93" cy="162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311" cy="1894602"/>
            <wp:effectExtent l="19050" t="0" r="6939" b="0"/>
            <wp:docPr id="8" name="Рисунок 8" descr="C:\Users\роман\Desktop\ФОТО 2 год. задача\20220329_10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2 год. задача\20220329_1032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14" cy="189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933653"/>
            <wp:effectExtent l="19050" t="0" r="0" b="0"/>
            <wp:docPr id="9" name="Рисунок 9" descr="C:\Users\роман\Desktop\ФОТО 2 год. задача\20220329_10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2 год. задача\20220329_1035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31" cy="193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8" w:rsidRDefault="00E14588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900" cy="1943100"/>
            <wp:effectExtent l="19050" t="0" r="6350" b="0"/>
            <wp:docPr id="10" name="Рисунок 10" descr="C:\Users\роман\Desktop\ФОТО 2 год. задача\20220329_10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2 год. задача\20220329_10364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900" cy="1890411"/>
            <wp:effectExtent l="19050" t="0" r="6350" b="0"/>
            <wp:docPr id="11" name="Рисунок 11" descr="C:\Users\роман\Desktop\ФОТО 2 год. задача\20220329_10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2 год. задача\20220329_1037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9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8" w:rsidRDefault="00E14588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028B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900" cy="1765407"/>
            <wp:effectExtent l="19050" t="0" r="6350" b="0"/>
            <wp:docPr id="12" name="Рисунок 12" descr="C:\Users\роман\Desktop\ФОТО 2 год. задача\20220329_10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2 год. задача\20220329_1046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6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745752"/>
            <wp:effectExtent l="19050" t="0" r="9525" b="0"/>
            <wp:docPr id="13" name="Рисунок 13" descr="C:\Users\роман\Desktop\ФОТО 2 год. задача\20220329_10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2 год. задача\20220329_10490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4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8" w:rsidRDefault="00E14588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028B" w:rsidRPr="00106505" w:rsidRDefault="0045028B" w:rsidP="00106505">
      <w:pPr>
        <w:shd w:val="clear" w:color="auto" w:fill="FFFFFF"/>
        <w:spacing w:before="0" w:beforeAutospacing="0" w:after="135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8569" cy="1571625"/>
            <wp:effectExtent l="19050" t="0" r="1331" b="0"/>
            <wp:docPr id="14" name="Рисунок 14" descr="C:\Users\роман\Desktop\ФОТО 2 год. задача\20220329_10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2 год. задача\20220329_10572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746" cy="157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973" cy="1571625"/>
            <wp:effectExtent l="19050" t="0" r="0" b="0"/>
            <wp:docPr id="15" name="Рисунок 15" descr="C:\Users\роман\Desktop\ФОТО 2 год. задача\20220329_10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2 год. задача\20220329_10583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42" cy="157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28B" w:rsidRPr="00106505" w:rsidSect="00106505">
      <w:pgSz w:w="11906" w:h="16838"/>
      <w:pgMar w:top="426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3E34"/>
    <w:multiLevelType w:val="multilevel"/>
    <w:tmpl w:val="1C4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128A"/>
    <w:multiLevelType w:val="multilevel"/>
    <w:tmpl w:val="DE6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5197"/>
    <w:rsid w:val="000104E2"/>
    <w:rsid w:val="00106505"/>
    <w:rsid w:val="0012718E"/>
    <w:rsid w:val="001C4D60"/>
    <w:rsid w:val="001E1784"/>
    <w:rsid w:val="0021315B"/>
    <w:rsid w:val="0035665B"/>
    <w:rsid w:val="00411F71"/>
    <w:rsid w:val="0045028B"/>
    <w:rsid w:val="00596C52"/>
    <w:rsid w:val="00632A51"/>
    <w:rsid w:val="00643F7F"/>
    <w:rsid w:val="007532BA"/>
    <w:rsid w:val="007F4433"/>
    <w:rsid w:val="00B05197"/>
    <w:rsid w:val="00DF360B"/>
    <w:rsid w:val="00E14588"/>
    <w:rsid w:val="00E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51008-54B0-4B70-B42D-F00D56E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E"/>
  </w:style>
  <w:style w:type="paragraph" w:styleId="1">
    <w:name w:val="heading 1"/>
    <w:basedOn w:val="a"/>
    <w:link w:val="10"/>
    <w:uiPriority w:val="9"/>
    <w:qFormat/>
    <w:rsid w:val="00B05197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19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1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51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1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5197"/>
    <w:pPr>
      <w:spacing w:before="0" w:after="0"/>
    </w:pPr>
  </w:style>
  <w:style w:type="character" w:styleId="a8">
    <w:name w:val="Hyperlink"/>
    <w:basedOn w:val="a0"/>
    <w:uiPriority w:val="99"/>
    <w:semiHidden/>
    <w:unhideWhenUsed/>
    <w:rsid w:val="00596C52"/>
    <w:rPr>
      <w:color w:val="0000FF"/>
      <w:u w:val="single"/>
    </w:rPr>
  </w:style>
  <w:style w:type="character" w:styleId="a9">
    <w:name w:val="Emphasis"/>
    <w:basedOn w:val="a0"/>
    <w:uiPriority w:val="20"/>
    <w:qFormat/>
    <w:rsid w:val="00596C52"/>
    <w:rPr>
      <w:i/>
      <w:iCs/>
    </w:rPr>
  </w:style>
  <w:style w:type="paragraph" w:styleId="aa">
    <w:name w:val="List Paragraph"/>
    <w:basedOn w:val="a"/>
    <w:uiPriority w:val="34"/>
    <w:qFormat/>
    <w:rsid w:val="0010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6</cp:revision>
  <dcterms:created xsi:type="dcterms:W3CDTF">2022-03-20T13:12:00Z</dcterms:created>
  <dcterms:modified xsi:type="dcterms:W3CDTF">2022-03-31T22:06:00Z</dcterms:modified>
</cp:coreProperties>
</file>