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D1" w:rsidRPr="0028476B" w:rsidRDefault="00226ED1" w:rsidP="00226ED1">
      <w:pPr>
        <w:spacing w:after="0" w:line="240" w:lineRule="auto"/>
        <w:ind w:left="317" w:hanging="283"/>
        <w:jc w:val="center"/>
        <w:rPr>
          <w:rFonts w:ascii="Times New Roman" w:eastAsia="Times New Roman" w:hAnsi="Times New Roman" w:cs="Times New Roman"/>
          <w:b/>
          <w:i/>
          <w:color w:val="FF0000"/>
          <w:spacing w:val="6"/>
          <w:sz w:val="52"/>
          <w:szCs w:val="52"/>
        </w:rPr>
      </w:pPr>
      <w:r w:rsidRPr="0028476B">
        <w:rPr>
          <w:rFonts w:ascii="Times New Roman" w:eastAsia="Times New Roman" w:hAnsi="Times New Roman" w:cs="Times New Roman"/>
          <w:b/>
          <w:i/>
          <w:color w:val="FF0000"/>
          <w:spacing w:val="6"/>
          <w:sz w:val="52"/>
          <w:szCs w:val="52"/>
        </w:rPr>
        <w:t>Листовка:</w:t>
      </w:r>
    </w:p>
    <w:p w:rsidR="00226ED1" w:rsidRPr="0028476B" w:rsidRDefault="00226ED1" w:rsidP="00226ED1">
      <w:pPr>
        <w:spacing w:after="0" w:line="240" w:lineRule="auto"/>
        <w:ind w:left="317" w:hanging="283"/>
        <w:jc w:val="center"/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</w:rPr>
      </w:pPr>
      <w:r w:rsidRPr="0028476B">
        <w:rPr>
          <w:rFonts w:ascii="Times New Roman" w:eastAsia="Times New Roman" w:hAnsi="Times New Roman" w:cs="Times New Roman"/>
          <w:b/>
          <w:i/>
          <w:color w:val="FF0000"/>
          <w:spacing w:val="6"/>
          <w:sz w:val="52"/>
          <w:szCs w:val="52"/>
        </w:rPr>
        <w:t>«Влияние телевидения и компьютерных игр на психическое здоровье дошкольников»</w:t>
      </w:r>
    </w:p>
    <w:p w:rsidR="00DA55F2" w:rsidRPr="00CA0E3D" w:rsidRDefault="00DA55F2" w:rsidP="00DA55F2">
      <w:pPr>
        <w:shd w:val="clear" w:color="auto" w:fill="FFFFFF"/>
        <w:spacing w:line="240" w:lineRule="auto"/>
        <w:rPr>
          <w:rFonts w:eastAsia="Times New Roman" w:cs="Arial"/>
          <w:color w:val="FFC000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A0E3D" w:rsidRPr="00CA0E3D" w:rsidTr="00DA55F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A55F2" w:rsidRPr="0028476B" w:rsidRDefault="00DA55F2" w:rsidP="00DA55F2">
            <w:pPr>
              <w:spacing w:after="225" w:line="240" w:lineRule="auto"/>
              <w:rPr>
                <w:rFonts w:eastAsia="Times New Roman" w:cs="Arial"/>
                <w:color w:val="FFC000"/>
                <w:sz w:val="32"/>
                <w:szCs w:val="32"/>
                <w:lang w:eastAsia="ru-RU"/>
              </w:rPr>
            </w:pPr>
            <w:r w:rsidRPr="00CA0E3D">
              <w:rPr>
                <w:rFonts w:eastAsia="Times New Roman" w:cs="Arial"/>
                <w:color w:val="FFC000"/>
                <w:lang w:eastAsia="ru-RU"/>
              </w:rPr>
              <w:t> </w:t>
            </w:r>
            <w:r w:rsidR="0028476B">
              <w:rPr>
                <w:rFonts w:eastAsia="Times New Roman" w:cs="Arial"/>
                <w:color w:val="FFC000"/>
                <w:lang w:eastAsia="ru-RU"/>
              </w:rPr>
              <w:t xml:space="preserve">          </w:t>
            </w:r>
            <w:r w:rsidRPr="0028476B">
              <w:rPr>
                <w:rFonts w:eastAsia="Times New Roman" w:cs="Arial"/>
                <w:color w:val="FFC000"/>
                <w:sz w:val="32"/>
                <w:szCs w:val="32"/>
                <w:lang w:eastAsia="ru-RU"/>
              </w:rPr>
              <w:t>Злоупотребление телевизионными программами вредно для детей. Проводя свое время перед экраном телевизора, ребенок недополучает физической нагрузки, страдает от недостатка двигательной активности, что напрямую влияет на развитие физических качеств, двигательных умений и навыков, развитие психических познавательных процессов.</w:t>
            </w:r>
          </w:p>
          <w:p w:rsidR="0028476B" w:rsidRDefault="0028476B" w:rsidP="00DA55F2">
            <w:pPr>
              <w:spacing w:after="225" w:line="240" w:lineRule="auto"/>
              <w:rPr>
                <w:rFonts w:eastAsia="Times New Roman" w:cs="Arial"/>
                <w:color w:val="FFC000"/>
                <w:sz w:val="32"/>
                <w:szCs w:val="32"/>
                <w:lang w:eastAsia="ru-RU"/>
              </w:rPr>
            </w:pPr>
            <w:r>
              <w:rPr>
                <w:rFonts w:eastAsia="Times New Roman" w:cs="Arial"/>
                <w:color w:val="FFC000"/>
                <w:sz w:val="32"/>
                <w:szCs w:val="32"/>
                <w:lang w:eastAsia="ru-RU"/>
              </w:rPr>
              <w:t xml:space="preserve">       </w:t>
            </w:r>
            <w:r w:rsidR="00DA55F2" w:rsidRPr="0028476B">
              <w:rPr>
                <w:rFonts w:eastAsia="Times New Roman" w:cs="Arial"/>
                <w:color w:val="FFC000"/>
                <w:sz w:val="32"/>
                <w:szCs w:val="32"/>
                <w:lang w:eastAsia="ru-RU"/>
              </w:rPr>
              <w:t>Дети в возрасте 4-5 лет обожают смотреть боевики, играть в «</w:t>
            </w:r>
            <w:proofErr w:type="spellStart"/>
            <w:r w:rsidR="00DA55F2" w:rsidRPr="0028476B">
              <w:rPr>
                <w:rFonts w:eastAsia="Times New Roman" w:cs="Arial"/>
                <w:color w:val="FFC000"/>
                <w:sz w:val="32"/>
                <w:szCs w:val="32"/>
                <w:lang w:eastAsia="ru-RU"/>
              </w:rPr>
              <w:t>стрелялки</w:t>
            </w:r>
            <w:proofErr w:type="spellEnd"/>
            <w:r w:rsidR="00DA55F2" w:rsidRPr="0028476B">
              <w:rPr>
                <w:rFonts w:eastAsia="Times New Roman" w:cs="Arial"/>
                <w:color w:val="FFC000"/>
                <w:sz w:val="32"/>
                <w:szCs w:val="32"/>
                <w:lang w:eastAsia="ru-RU"/>
              </w:rPr>
              <w:t xml:space="preserve">» и отказываются </w:t>
            </w:r>
            <w:r w:rsidR="00226ED1" w:rsidRPr="0028476B">
              <w:rPr>
                <w:rFonts w:eastAsia="Times New Roman" w:cs="Arial"/>
                <w:color w:val="FFC000"/>
                <w:sz w:val="32"/>
                <w:szCs w:val="32"/>
                <w:lang w:eastAsia="ru-RU"/>
              </w:rPr>
              <w:t>смотреть отечественные</w:t>
            </w:r>
            <w:r w:rsidR="00DA55F2" w:rsidRPr="0028476B">
              <w:rPr>
                <w:rFonts w:eastAsia="Times New Roman" w:cs="Arial"/>
                <w:color w:val="FFC000"/>
                <w:sz w:val="32"/>
                <w:szCs w:val="32"/>
                <w:lang w:eastAsia="ru-RU"/>
              </w:rPr>
              <w:t xml:space="preserve"> мультфильмы и сказки, говоря, что это им неинтересно. Современное западное искусство изменяет, деформирует психику ребенка. Конечно, прежде всего, речь идет о мультфильмах и компьютерных играх (например, такие мультфильмы, </w:t>
            </w:r>
            <w:proofErr w:type="gramStart"/>
            <w:r w:rsidR="00DA55F2" w:rsidRPr="0028476B">
              <w:rPr>
                <w:rFonts w:eastAsia="Times New Roman" w:cs="Arial"/>
                <w:color w:val="FFC000"/>
                <w:sz w:val="32"/>
                <w:szCs w:val="32"/>
                <w:lang w:eastAsia="ru-RU"/>
              </w:rPr>
              <w:t>как  </w:t>
            </w:r>
            <w:proofErr w:type="spellStart"/>
            <w:r w:rsidR="00DA55F2" w:rsidRPr="0028476B">
              <w:rPr>
                <w:rFonts w:eastAsia="Times New Roman" w:cs="Arial"/>
                <w:color w:val="FFC000"/>
                <w:sz w:val="32"/>
                <w:szCs w:val="32"/>
                <w:lang w:eastAsia="ru-RU"/>
              </w:rPr>
              <w:t>Покемоны</w:t>
            </w:r>
            <w:proofErr w:type="spellEnd"/>
            <w:proofErr w:type="gramEnd"/>
            <w:r w:rsidR="00DA55F2" w:rsidRPr="0028476B">
              <w:rPr>
                <w:rFonts w:eastAsia="Times New Roman" w:cs="Arial"/>
                <w:color w:val="FFC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="00DA55F2" w:rsidRPr="0028476B">
              <w:rPr>
                <w:rFonts w:eastAsia="Times New Roman" w:cs="Arial"/>
                <w:color w:val="FFC000"/>
                <w:sz w:val="32"/>
                <w:szCs w:val="32"/>
                <w:lang w:eastAsia="ru-RU"/>
              </w:rPr>
              <w:t>Спанч</w:t>
            </w:r>
            <w:proofErr w:type="spellEnd"/>
            <w:r w:rsidR="00DA55F2" w:rsidRPr="0028476B">
              <w:rPr>
                <w:rFonts w:eastAsia="Times New Roman" w:cs="Arial"/>
                <w:color w:val="FFC000"/>
                <w:sz w:val="32"/>
                <w:szCs w:val="32"/>
                <w:lang w:eastAsia="ru-RU"/>
              </w:rPr>
              <w:t xml:space="preserve"> Боб). Негативно воздействуя на </w:t>
            </w:r>
            <w:hyperlink r:id="rId4" w:tgtFrame="_blank" w:history="1">
              <w:r w:rsidR="00DA55F2" w:rsidRPr="0028476B">
                <w:rPr>
                  <w:rFonts w:eastAsia="Times New Roman" w:cs="Arial"/>
                  <w:color w:val="FFC000"/>
                  <w:sz w:val="32"/>
                  <w:szCs w:val="32"/>
                  <w:lang w:eastAsia="ru-RU"/>
                </w:rPr>
                <w:t>воображение</w:t>
              </w:r>
            </w:hyperlink>
            <w:r w:rsidR="00DA55F2" w:rsidRPr="0028476B">
              <w:rPr>
                <w:rFonts w:eastAsia="Times New Roman" w:cs="Arial"/>
                <w:color w:val="FFC000"/>
                <w:sz w:val="32"/>
                <w:szCs w:val="32"/>
                <w:lang w:eastAsia="ru-RU"/>
              </w:rPr>
              <w:t> ребенка, </w:t>
            </w:r>
            <w:r w:rsidR="00DA55F2" w:rsidRPr="0028476B">
              <w:rPr>
                <w:rFonts w:eastAsia="Times New Roman" w:cs="Arial"/>
                <w:bCs/>
                <w:color w:val="FFC000"/>
                <w:sz w:val="32"/>
                <w:szCs w:val="32"/>
                <w:lang w:eastAsia="ru-RU"/>
              </w:rPr>
              <w:t>они дают новые установки и модели поведения.</w:t>
            </w:r>
            <w:r w:rsidR="00DA55F2" w:rsidRPr="0028476B">
              <w:rPr>
                <w:rFonts w:eastAsia="Times New Roman" w:cs="Arial"/>
                <w:color w:val="FFC000"/>
                <w:sz w:val="32"/>
                <w:szCs w:val="32"/>
                <w:lang w:eastAsia="ru-RU"/>
              </w:rPr>
              <w:t> И первое, что хотелось бы отметить, </w:t>
            </w:r>
            <w:r w:rsidR="00DA55F2" w:rsidRPr="0028476B">
              <w:rPr>
                <w:rFonts w:eastAsia="Times New Roman" w:cs="Arial"/>
                <w:bCs/>
                <w:color w:val="FFC000"/>
                <w:sz w:val="32"/>
                <w:szCs w:val="32"/>
                <w:lang w:eastAsia="ru-RU"/>
              </w:rPr>
              <w:t>это агрессивность героев.</w:t>
            </w:r>
            <w:r w:rsidR="00DA55F2" w:rsidRPr="0028476B">
              <w:rPr>
                <w:rFonts w:eastAsia="Times New Roman" w:cs="Arial"/>
                <w:color w:val="FFC000"/>
                <w:sz w:val="32"/>
                <w:szCs w:val="32"/>
                <w:lang w:eastAsia="ru-RU"/>
              </w:rPr>
              <w:t>  Можно проследить и достаточное множество </w:t>
            </w:r>
            <w:r w:rsidR="00DA55F2" w:rsidRPr="0028476B">
              <w:rPr>
                <w:rFonts w:eastAsia="Times New Roman" w:cs="Arial"/>
                <w:color w:val="FFC000"/>
                <w:sz w:val="32"/>
                <w:szCs w:val="32"/>
                <w:u w:val="single"/>
                <w:lang w:eastAsia="ru-RU"/>
              </w:rPr>
              <w:t>сцен неуважительного, безнаказанного отношения к людям, животным, растениям.</w:t>
            </w:r>
            <w:r w:rsidR="00DA55F2" w:rsidRPr="0028476B">
              <w:rPr>
                <w:rFonts w:eastAsia="Times New Roman" w:cs="Arial"/>
                <w:color w:val="FFC000"/>
                <w:sz w:val="32"/>
                <w:szCs w:val="32"/>
                <w:lang w:eastAsia="ru-RU"/>
              </w:rPr>
              <w:t> </w:t>
            </w:r>
            <w:r w:rsidR="00DA55F2" w:rsidRPr="0028476B">
              <w:rPr>
                <w:rFonts w:eastAsia="Times New Roman" w:cs="Arial"/>
                <w:bCs/>
                <w:color w:val="FFC000"/>
                <w:sz w:val="32"/>
                <w:szCs w:val="32"/>
                <w:lang w:eastAsia="ru-RU"/>
              </w:rPr>
              <w:t>«Воспитательный эффект»</w:t>
            </w:r>
            <w:r w:rsidR="00DA55F2" w:rsidRPr="0028476B">
              <w:rPr>
                <w:rFonts w:eastAsia="Times New Roman" w:cs="Arial"/>
                <w:color w:val="FFC000"/>
                <w:sz w:val="32"/>
                <w:szCs w:val="32"/>
                <w:lang w:eastAsia="ru-RU"/>
              </w:rPr>
              <w:t> таких мультфильмов не заставит себя ждать, и первыми его почувствуют родители – в форме агрессивных высказываний, неприличных жестов, грубости и без</w:t>
            </w:r>
            <w:r>
              <w:rPr>
                <w:rFonts w:eastAsia="Times New Roman" w:cs="Arial"/>
                <w:color w:val="FFC000"/>
                <w:sz w:val="32"/>
                <w:szCs w:val="32"/>
                <w:lang w:eastAsia="ru-RU"/>
              </w:rPr>
              <w:t>жалостности.</w:t>
            </w:r>
          </w:p>
          <w:p w:rsidR="00DA55F2" w:rsidRPr="0028476B" w:rsidRDefault="0028476B" w:rsidP="00DA55F2">
            <w:pPr>
              <w:spacing w:after="225" w:line="240" w:lineRule="auto"/>
              <w:rPr>
                <w:rFonts w:eastAsia="Times New Roman" w:cs="Arial"/>
                <w:color w:val="FFC000"/>
                <w:sz w:val="32"/>
                <w:szCs w:val="32"/>
                <w:lang w:eastAsia="ru-RU"/>
              </w:rPr>
            </w:pPr>
            <w:r>
              <w:rPr>
                <w:rFonts w:eastAsia="Times New Roman" w:cs="Arial"/>
                <w:color w:val="FFC000"/>
                <w:sz w:val="32"/>
                <w:szCs w:val="32"/>
                <w:lang w:eastAsia="ru-RU"/>
              </w:rPr>
              <w:t xml:space="preserve">       </w:t>
            </w:r>
            <w:r w:rsidR="00DA55F2" w:rsidRPr="0028476B">
              <w:rPr>
                <w:rFonts w:eastAsia="Times New Roman" w:cs="Arial"/>
                <w:color w:val="FFC000"/>
                <w:sz w:val="32"/>
                <w:szCs w:val="32"/>
                <w:u w:val="single"/>
                <w:lang w:eastAsia="ru-RU"/>
              </w:rPr>
              <w:t xml:space="preserve">За последние годы резко увеличилось количество детей, которые умеют воспринимать только зрительную </w:t>
            </w:r>
            <w:r w:rsidR="00226ED1" w:rsidRPr="0028476B">
              <w:rPr>
                <w:rFonts w:eastAsia="Times New Roman" w:cs="Arial"/>
                <w:color w:val="FFC000"/>
                <w:sz w:val="32"/>
                <w:szCs w:val="32"/>
                <w:u w:val="single"/>
                <w:lang w:eastAsia="ru-RU"/>
              </w:rPr>
              <w:t>информацию. Не</w:t>
            </w:r>
            <w:r w:rsidR="00DA55F2" w:rsidRPr="0028476B">
              <w:rPr>
                <w:rFonts w:eastAsia="Times New Roman" w:cs="Arial"/>
                <w:color w:val="FFC000"/>
                <w:sz w:val="32"/>
                <w:szCs w:val="32"/>
                <w:u w:val="single"/>
                <w:lang w:eastAsia="ru-RU"/>
              </w:rPr>
              <w:t xml:space="preserve"> воспринимая, словесной инструкции.</w:t>
            </w:r>
            <w:r w:rsidR="00DA55F2" w:rsidRPr="0028476B">
              <w:rPr>
                <w:rFonts w:eastAsia="Times New Roman" w:cs="Arial"/>
                <w:color w:val="FFC000"/>
                <w:sz w:val="32"/>
                <w:szCs w:val="32"/>
                <w:lang w:eastAsia="ru-RU"/>
              </w:rPr>
              <w:t> В школе «</w:t>
            </w:r>
            <w:proofErr w:type="spellStart"/>
            <w:r w:rsidR="00DA55F2" w:rsidRPr="0028476B">
              <w:rPr>
                <w:rFonts w:eastAsia="Times New Roman" w:cs="Arial"/>
                <w:color w:val="FFC000"/>
                <w:sz w:val="32"/>
                <w:szCs w:val="32"/>
                <w:lang w:eastAsia="ru-RU"/>
              </w:rPr>
              <w:t>телевоспитанники</w:t>
            </w:r>
            <w:proofErr w:type="spellEnd"/>
            <w:r w:rsidR="00DA55F2" w:rsidRPr="0028476B">
              <w:rPr>
                <w:rFonts w:eastAsia="Times New Roman" w:cs="Arial"/>
                <w:color w:val="FFC000"/>
                <w:sz w:val="32"/>
                <w:szCs w:val="32"/>
                <w:lang w:eastAsia="ru-RU"/>
              </w:rPr>
              <w:t>» испытывают большие затруднения со сменой привычного визуального восприятия на вербальный (слуховой). </w:t>
            </w:r>
            <w:r w:rsidR="00DA55F2" w:rsidRPr="0028476B">
              <w:rPr>
                <w:rFonts w:eastAsia="Times New Roman" w:cs="Arial"/>
                <w:color w:val="FFC000"/>
                <w:sz w:val="32"/>
                <w:szCs w:val="32"/>
                <w:u w:val="single"/>
                <w:lang w:eastAsia="ru-RU"/>
              </w:rPr>
              <w:t xml:space="preserve">Ведь их обучает не телевизор, </w:t>
            </w:r>
            <w:r w:rsidR="00226ED1" w:rsidRPr="0028476B">
              <w:rPr>
                <w:rFonts w:eastAsia="Times New Roman" w:cs="Arial"/>
                <w:color w:val="FFC000"/>
                <w:sz w:val="32"/>
                <w:szCs w:val="32"/>
                <w:u w:val="single"/>
                <w:lang w:eastAsia="ru-RU"/>
              </w:rPr>
              <w:t>а учитель</w:t>
            </w:r>
            <w:r w:rsidR="00DA55F2" w:rsidRPr="0028476B">
              <w:rPr>
                <w:rFonts w:eastAsia="Times New Roman" w:cs="Arial"/>
                <w:color w:val="FFC000"/>
                <w:sz w:val="32"/>
                <w:szCs w:val="32"/>
                <w:u w:val="single"/>
                <w:lang w:eastAsia="ru-RU"/>
              </w:rPr>
              <w:t>,</w:t>
            </w:r>
            <w:r w:rsidR="00DA55F2" w:rsidRPr="0028476B">
              <w:rPr>
                <w:rFonts w:eastAsia="Times New Roman" w:cs="Arial"/>
                <w:color w:val="FFC000"/>
                <w:sz w:val="32"/>
                <w:szCs w:val="32"/>
                <w:lang w:eastAsia="ru-RU"/>
              </w:rPr>
              <w:t> которого они не способны услышать, а значит и понять.</w:t>
            </w:r>
          </w:p>
          <w:p w:rsidR="00DA55F2" w:rsidRPr="0028476B" w:rsidRDefault="00DA55F2" w:rsidP="00DA55F2">
            <w:pPr>
              <w:spacing w:after="225" w:line="240" w:lineRule="auto"/>
              <w:rPr>
                <w:rFonts w:eastAsia="Times New Roman" w:cs="Arial"/>
                <w:color w:val="FFC000"/>
                <w:sz w:val="32"/>
                <w:szCs w:val="32"/>
                <w:lang w:eastAsia="ru-RU"/>
              </w:rPr>
            </w:pPr>
            <w:r w:rsidRPr="0028476B">
              <w:rPr>
                <w:rFonts w:eastAsia="Times New Roman" w:cs="Arial"/>
                <w:color w:val="FFC000"/>
                <w:sz w:val="32"/>
                <w:szCs w:val="32"/>
                <w:u w:val="single"/>
                <w:lang w:eastAsia="ru-RU"/>
              </w:rPr>
              <w:t xml:space="preserve">Дети так устроены, что лучше всего познают мир именно с </w:t>
            </w:r>
            <w:r w:rsidRPr="0028476B">
              <w:rPr>
                <w:rFonts w:eastAsia="Times New Roman" w:cs="Arial"/>
                <w:color w:val="FFC000"/>
                <w:sz w:val="32"/>
                <w:szCs w:val="32"/>
                <w:u w:val="single"/>
                <w:lang w:eastAsia="ru-RU"/>
              </w:rPr>
              <w:lastRenderedPageBreak/>
              <w:t>помощью игр.</w:t>
            </w:r>
          </w:p>
          <w:p w:rsidR="00226ED1" w:rsidRPr="0028476B" w:rsidRDefault="0028476B" w:rsidP="00DA55F2">
            <w:pPr>
              <w:spacing w:after="225" w:line="240" w:lineRule="auto"/>
              <w:rPr>
                <w:rFonts w:eastAsia="Times New Roman" w:cs="Arial"/>
                <w:color w:val="FFC000"/>
                <w:sz w:val="32"/>
                <w:szCs w:val="32"/>
                <w:lang w:eastAsia="ru-RU"/>
              </w:rPr>
            </w:pPr>
            <w:r>
              <w:rPr>
                <w:rFonts w:eastAsia="Times New Roman" w:cs="Arial"/>
                <w:bCs/>
                <w:color w:val="FFC000"/>
                <w:sz w:val="32"/>
                <w:szCs w:val="32"/>
                <w:lang w:eastAsia="ru-RU"/>
              </w:rPr>
              <w:t xml:space="preserve">         </w:t>
            </w:r>
            <w:r w:rsidR="00DA55F2" w:rsidRPr="0028476B">
              <w:rPr>
                <w:rFonts w:eastAsia="Times New Roman" w:cs="Arial"/>
                <w:bCs/>
                <w:color w:val="FFC000"/>
                <w:sz w:val="32"/>
                <w:szCs w:val="32"/>
                <w:lang w:eastAsia="ru-RU"/>
              </w:rPr>
              <w:t>Детская игра</w:t>
            </w:r>
            <w:r w:rsidR="00DA55F2" w:rsidRPr="0028476B">
              <w:rPr>
                <w:rFonts w:eastAsia="Times New Roman" w:cs="Arial"/>
                <w:color w:val="FFC000"/>
                <w:sz w:val="32"/>
                <w:szCs w:val="32"/>
                <w:lang w:eastAsia="ru-RU"/>
              </w:rPr>
              <w:t> — исторически возникший вид деятельности, заключающийся в воспроизведении детьми действий взрослых и отношений между ними в особой условной форме. Игра (по определению А. Н. Леонтьева) является ведущей деятельностью ребенка-дошкольника, т. е. такой деятельностью, благодаря которой происходят главнейшие изменения в психике ребенка и внутри которой развиваются психические процессы, подготавливающие переход ребенка к новой, высшей ступени его развития. </w:t>
            </w:r>
            <w:r w:rsidR="00DA55F2" w:rsidRPr="0028476B">
              <w:rPr>
                <w:rFonts w:eastAsia="Times New Roman" w:cs="Arial"/>
                <w:bCs/>
                <w:color w:val="FFC000"/>
                <w:sz w:val="32"/>
                <w:szCs w:val="32"/>
                <w:lang w:eastAsia="ru-RU"/>
              </w:rPr>
              <w:t>Правильно подобранные игры в умеренном количестве – наилучший вариант для вашего ребенка.</w:t>
            </w:r>
            <w:r w:rsidR="00DA55F2" w:rsidRPr="0028476B">
              <w:rPr>
                <w:rFonts w:eastAsia="Times New Roman" w:cs="Arial"/>
                <w:color w:val="FFC000"/>
                <w:sz w:val="32"/>
                <w:szCs w:val="32"/>
                <w:lang w:eastAsia="ru-RU"/>
              </w:rPr>
              <w:t> Ведь существует масса специальных игр, направленных на развитие интеллекта, памяти, моторики. </w:t>
            </w:r>
            <w:r w:rsidR="00DA55F2" w:rsidRPr="0028476B">
              <w:rPr>
                <w:rFonts w:eastAsia="Times New Roman" w:cs="Arial"/>
                <w:color w:val="FFC000"/>
                <w:sz w:val="32"/>
                <w:szCs w:val="32"/>
                <w:u w:val="single"/>
                <w:lang w:eastAsia="ru-RU"/>
              </w:rPr>
              <w:t>Самое главное - установить четкие временные рамки. </w:t>
            </w:r>
            <w:r w:rsidR="00DA55F2" w:rsidRPr="0028476B">
              <w:rPr>
                <w:rFonts w:eastAsia="Times New Roman" w:cs="Arial"/>
                <w:bCs/>
                <w:color w:val="FFC000"/>
                <w:sz w:val="32"/>
                <w:szCs w:val="32"/>
                <w:u w:val="single"/>
                <w:lang w:eastAsia="ru-RU"/>
              </w:rPr>
              <w:t>Для дошкольника это 25-30 минут.</w:t>
            </w:r>
            <w:r w:rsidR="00DA55F2" w:rsidRPr="0028476B">
              <w:rPr>
                <w:rFonts w:eastAsia="Times New Roman" w:cs="Arial"/>
                <w:color w:val="FFC000"/>
                <w:sz w:val="32"/>
                <w:szCs w:val="32"/>
                <w:u w:val="single"/>
                <w:lang w:eastAsia="ru-RU"/>
              </w:rPr>
              <w:t> По истечении этого времени наступает переутомление, и ребенок теряет навыки, полученные во время игры, после трех часов у монитора наступает более глубокая усталость, а после пяти появляется серьезная угроза психического истощения. Очевидно, что далеко не все игры полезны.</w:t>
            </w:r>
            <w:r w:rsidR="00DA55F2" w:rsidRPr="0028476B">
              <w:rPr>
                <w:rFonts w:eastAsia="Times New Roman" w:cs="Arial"/>
                <w:color w:val="FFC000"/>
                <w:sz w:val="32"/>
                <w:szCs w:val="32"/>
                <w:lang w:eastAsia="ru-RU"/>
              </w:rPr>
              <w:t> Жестокие игры с элементами насилия лучше спрятать подальше от глаз ребенка. Дело в том, что дети с трудом различают реальную жизнь и виртуальную.</w:t>
            </w:r>
          </w:p>
          <w:p w:rsidR="00DA55F2" w:rsidRPr="0028476B" w:rsidRDefault="0028476B" w:rsidP="00DA55F2">
            <w:pPr>
              <w:spacing w:after="225" w:line="240" w:lineRule="auto"/>
              <w:rPr>
                <w:rFonts w:eastAsia="Times New Roman" w:cs="Arial"/>
                <w:color w:val="FFC000"/>
                <w:sz w:val="32"/>
                <w:szCs w:val="32"/>
                <w:lang w:eastAsia="ru-RU"/>
              </w:rPr>
            </w:pPr>
            <w:r>
              <w:rPr>
                <w:rFonts w:eastAsia="Times New Roman" w:cs="Arial"/>
                <w:color w:val="FFC000"/>
                <w:sz w:val="32"/>
                <w:szCs w:val="32"/>
                <w:lang w:eastAsia="ru-RU"/>
              </w:rPr>
              <w:t xml:space="preserve">       </w:t>
            </w:r>
            <w:bookmarkStart w:id="0" w:name="_GoBack"/>
            <w:bookmarkEnd w:id="0"/>
            <w:r w:rsidR="00DA55F2" w:rsidRPr="0028476B">
              <w:rPr>
                <w:rFonts w:eastAsia="Times New Roman" w:cs="Arial"/>
                <w:color w:val="FFC000"/>
                <w:sz w:val="32"/>
                <w:szCs w:val="32"/>
                <w:lang w:eastAsia="ru-RU"/>
              </w:rPr>
              <w:t>Чрезмерное увлечение компьютерными играми приводит к тому, что дети перестают фантазировать. Они с трудом обобщают и анализируют информацию, хуже работают некоторые виды памяти.</w:t>
            </w:r>
          </w:p>
          <w:p w:rsidR="00DA55F2" w:rsidRPr="0028476B" w:rsidRDefault="00DA55F2" w:rsidP="00DA55F2">
            <w:pPr>
              <w:spacing w:after="225" w:line="240" w:lineRule="auto"/>
              <w:rPr>
                <w:rFonts w:eastAsia="Times New Roman" w:cs="Arial"/>
                <w:color w:val="FFC000"/>
                <w:sz w:val="32"/>
                <w:szCs w:val="32"/>
                <w:lang w:eastAsia="ru-RU"/>
              </w:rPr>
            </w:pPr>
            <w:r w:rsidRPr="0028476B">
              <w:rPr>
                <w:rFonts w:eastAsia="Times New Roman" w:cs="Arial"/>
                <w:bCs/>
                <w:color w:val="FFC000"/>
                <w:sz w:val="32"/>
                <w:szCs w:val="32"/>
                <w:lang w:eastAsia="ru-RU"/>
              </w:rPr>
              <w:t>Хотелось бы обратиться с большой просьбой к родителям.</w:t>
            </w:r>
          </w:p>
          <w:p w:rsidR="0028476B" w:rsidRDefault="00DA55F2" w:rsidP="0028476B">
            <w:pPr>
              <w:spacing w:after="225" w:line="240" w:lineRule="auto"/>
              <w:jc w:val="right"/>
              <w:rPr>
                <w:rFonts w:eastAsia="Times New Roman" w:cs="Arial"/>
                <w:color w:val="FFC000"/>
                <w:sz w:val="32"/>
                <w:szCs w:val="32"/>
                <w:lang w:eastAsia="ru-RU"/>
              </w:rPr>
            </w:pPr>
            <w:r w:rsidRPr="0028476B">
              <w:rPr>
                <w:rFonts w:eastAsia="Times New Roman" w:cs="Arial"/>
                <w:color w:val="FFC000"/>
                <w:sz w:val="32"/>
                <w:szCs w:val="32"/>
                <w:u w:val="single"/>
                <w:lang w:eastAsia="ru-RU"/>
              </w:rPr>
              <w:t>Сегодня представлен широкий выбор развивающих игр для детей самых разных возрастных категорий, не стоит ограничивать ребенка в выборе, следите только за тем, чтобы он не отдавал предпочтение играм с элементами насилия и жестокости.</w:t>
            </w:r>
            <w:r w:rsidR="00226ED1" w:rsidRPr="0028476B">
              <w:rPr>
                <w:rFonts w:eastAsia="Times New Roman" w:cs="Arial"/>
                <w:color w:val="FFC000"/>
                <w:sz w:val="32"/>
                <w:szCs w:val="32"/>
                <w:lang w:eastAsia="ru-RU"/>
              </w:rPr>
              <w:t xml:space="preserve">    </w:t>
            </w:r>
          </w:p>
          <w:p w:rsidR="0028476B" w:rsidRDefault="0028476B" w:rsidP="0028476B">
            <w:pPr>
              <w:spacing w:after="225" w:line="240" w:lineRule="auto"/>
              <w:jc w:val="right"/>
              <w:rPr>
                <w:rFonts w:eastAsia="Times New Roman" w:cs="Arial"/>
                <w:color w:val="FFC000"/>
                <w:sz w:val="32"/>
                <w:szCs w:val="32"/>
                <w:lang w:eastAsia="ru-RU"/>
              </w:rPr>
            </w:pPr>
          </w:p>
          <w:p w:rsidR="0028476B" w:rsidRDefault="0028476B" w:rsidP="0028476B">
            <w:pPr>
              <w:spacing w:after="225" w:line="240" w:lineRule="auto"/>
              <w:jc w:val="right"/>
              <w:rPr>
                <w:rFonts w:eastAsia="Times New Roman" w:cs="Arial"/>
                <w:color w:val="FFC000"/>
                <w:sz w:val="32"/>
                <w:szCs w:val="32"/>
                <w:lang w:eastAsia="ru-RU"/>
              </w:rPr>
            </w:pPr>
          </w:p>
          <w:p w:rsidR="00DA55F2" w:rsidRPr="0028476B" w:rsidRDefault="00226ED1" w:rsidP="0028476B">
            <w:pPr>
              <w:spacing w:after="225" w:line="240" w:lineRule="auto"/>
              <w:jc w:val="right"/>
              <w:rPr>
                <w:rFonts w:eastAsia="Times New Roman" w:cs="Arial"/>
                <w:color w:val="FFC000"/>
                <w:lang w:eastAsia="ru-RU"/>
              </w:rPr>
            </w:pPr>
            <w:r w:rsidRPr="0028476B">
              <w:rPr>
                <w:rFonts w:eastAsia="Times New Roman" w:cs="Arial"/>
                <w:b/>
                <w:color w:val="7030A0"/>
                <w:lang w:eastAsia="ru-RU"/>
              </w:rPr>
              <w:t>Подготовила воспитатель: Павленко Т.М.</w:t>
            </w:r>
          </w:p>
          <w:p w:rsidR="008E6F8C" w:rsidRDefault="008E6F8C" w:rsidP="00DA55F2">
            <w:pPr>
              <w:spacing w:after="225" w:line="240" w:lineRule="auto"/>
              <w:rPr>
                <w:rFonts w:eastAsia="Times New Roman" w:cs="Arial"/>
                <w:color w:val="FFC000"/>
                <w:lang w:eastAsia="ru-RU"/>
              </w:rPr>
            </w:pPr>
          </w:p>
          <w:p w:rsidR="001526C6" w:rsidRDefault="001526C6" w:rsidP="00DA55F2">
            <w:pPr>
              <w:spacing w:after="225" w:line="240" w:lineRule="auto"/>
              <w:rPr>
                <w:rFonts w:eastAsia="Times New Roman" w:cs="Arial"/>
                <w:color w:val="FFC000"/>
                <w:lang w:eastAsia="ru-RU"/>
              </w:rPr>
            </w:pPr>
          </w:p>
          <w:p w:rsidR="001526C6" w:rsidRDefault="001526C6" w:rsidP="00DA55F2">
            <w:pPr>
              <w:spacing w:after="225" w:line="240" w:lineRule="auto"/>
              <w:rPr>
                <w:rFonts w:eastAsia="Times New Roman" w:cs="Arial"/>
                <w:color w:val="FFC000"/>
                <w:lang w:eastAsia="ru-RU"/>
              </w:rPr>
            </w:pPr>
          </w:p>
          <w:p w:rsidR="001526C6" w:rsidRDefault="001526C6" w:rsidP="00DA55F2">
            <w:pPr>
              <w:spacing w:after="225" w:line="240" w:lineRule="auto"/>
              <w:rPr>
                <w:rFonts w:eastAsia="Times New Roman" w:cs="Arial"/>
                <w:color w:val="FFC000"/>
                <w:lang w:eastAsia="ru-RU"/>
              </w:rPr>
            </w:pPr>
          </w:p>
          <w:p w:rsidR="008E6F8C" w:rsidRDefault="001526C6" w:rsidP="00DA55F2">
            <w:pPr>
              <w:spacing w:after="225" w:line="240" w:lineRule="auto"/>
              <w:rPr>
                <w:rFonts w:eastAsia="Times New Roman" w:cs="Arial"/>
                <w:color w:val="FFC000"/>
                <w:lang w:eastAsia="ru-RU"/>
              </w:rPr>
            </w:pPr>
            <w:r w:rsidRPr="008E6F8C">
              <w:rPr>
                <w:rFonts w:eastAsia="Times New Roman" w:cs="Arial"/>
                <w:noProof/>
                <w:color w:val="FFC000"/>
                <w:lang w:eastAsia="ru-RU"/>
              </w:rPr>
              <w:drawing>
                <wp:anchor distT="0" distB="0" distL="114300" distR="114300" simplePos="0" relativeHeight="251655680" behindDoc="0" locked="0" layoutInCell="1" allowOverlap="1" wp14:anchorId="2C76DB84" wp14:editId="66D00F72">
                  <wp:simplePos x="0" y="0"/>
                  <wp:positionH relativeFrom="column">
                    <wp:posOffset>-5563870</wp:posOffset>
                  </wp:positionH>
                  <wp:positionV relativeFrom="paragraph">
                    <wp:posOffset>133350</wp:posOffset>
                  </wp:positionV>
                  <wp:extent cx="5445760" cy="4249420"/>
                  <wp:effectExtent l="19050" t="0" r="2540" b="1198880"/>
                  <wp:wrapSquare wrapText="bothSides"/>
                  <wp:docPr id="3" name="Рисунок 3" descr="C:\Users\User\Desktop\Kid-with-Lap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Kid-with-Lap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5760" cy="424942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6ED1" w:rsidRPr="00CA0E3D" w:rsidRDefault="00226ED1" w:rsidP="00DA55F2">
            <w:pPr>
              <w:spacing w:after="225" w:line="240" w:lineRule="auto"/>
              <w:rPr>
                <w:rFonts w:eastAsia="Times New Roman" w:cs="Arial"/>
                <w:color w:val="FFC000"/>
                <w:lang w:eastAsia="ru-RU"/>
              </w:rPr>
            </w:pPr>
          </w:p>
          <w:p w:rsidR="00DA55F2" w:rsidRPr="00CA0E3D" w:rsidRDefault="00DA55F2" w:rsidP="00DA55F2">
            <w:pPr>
              <w:spacing w:after="225" w:line="240" w:lineRule="auto"/>
              <w:rPr>
                <w:rFonts w:eastAsia="Times New Roman" w:cs="Arial"/>
                <w:color w:val="FFC000"/>
                <w:lang w:eastAsia="ru-RU"/>
              </w:rPr>
            </w:pPr>
            <w:r w:rsidRPr="00CA0E3D">
              <w:rPr>
                <w:rFonts w:eastAsia="Times New Roman" w:cs="Arial"/>
                <w:color w:val="FFC000"/>
                <w:lang w:eastAsia="ru-RU"/>
              </w:rPr>
              <w:t> </w:t>
            </w:r>
          </w:p>
        </w:tc>
      </w:tr>
    </w:tbl>
    <w:p w:rsidR="00FD43F0" w:rsidRDefault="00FD43F0"/>
    <w:sectPr w:rsidR="00FD43F0" w:rsidSect="00226ED1">
      <w:pgSz w:w="11906" w:h="16838"/>
      <w:pgMar w:top="1134" w:right="850" w:bottom="1134" w:left="1701" w:header="708" w:footer="708" w:gutter="0"/>
      <w:pgBorders w:offsetFrom="page">
        <w:top w:val="confettiStreamers" w:sz="31" w:space="10" w:color="auto"/>
        <w:left w:val="confettiStreamers" w:sz="31" w:space="10" w:color="auto"/>
        <w:bottom w:val="confettiStreamers" w:sz="31" w:space="10" w:color="auto"/>
        <w:right w:val="confettiStreamers" w:sz="31" w:space="1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5F2"/>
    <w:rsid w:val="001526C6"/>
    <w:rsid w:val="00226ED1"/>
    <w:rsid w:val="0028476B"/>
    <w:rsid w:val="008E6F8C"/>
    <w:rsid w:val="00CA0E3D"/>
    <w:rsid w:val="00DA55F2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0A8C8-C535-4303-8968-54D06851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3F0"/>
  </w:style>
  <w:style w:type="paragraph" w:styleId="1">
    <w:name w:val="heading 1"/>
    <w:basedOn w:val="a"/>
    <w:link w:val="10"/>
    <w:uiPriority w:val="9"/>
    <w:qFormat/>
    <w:rsid w:val="00DA5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A55F2"/>
  </w:style>
  <w:style w:type="character" w:styleId="a3">
    <w:name w:val="Hyperlink"/>
    <w:basedOn w:val="a0"/>
    <w:uiPriority w:val="99"/>
    <w:semiHidden/>
    <w:unhideWhenUsed/>
    <w:rsid w:val="00DA55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A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646">
          <w:marLeft w:val="0"/>
          <w:marRight w:val="0"/>
          <w:marTop w:val="225"/>
          <w:marBottom w:val="22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2942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voobraz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2014-12-20T14:04:00Z</dcterms:created>
  <dcterms:modified xsi:type="dcterms:W3CDTF">2023-09-10T09:00:00Z</dcterms:modified>
</cp:coreProperties>
</file>