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7B" w:rsidRPr="00134719" w:rsidRDefault="0062367B" w:rsidP="0062367B">
      <w:pPr>
        <w:pStyle w:val="a5"/>
        <w:shd w:val="clear" w:color="auto" w:fill="FFFFFF"/>
        <w:spacing w:after="150"/>
        <w:rPr>
          <w:rFonts w:ascii="Arial" w:eastAsia="Times New Roman" w:hAnsi="Arial" w:cs="Arial"/>
          <w:color w:val="00B050"/>
          <w:sz w:val="21"/>
          <w:szCs w:val="21"/>
          <w:lang w:eastAsia="ru-RU"/>
        </w:rPr>
      </w:pPr>
      <w:r w:rsidRPr="00134719">
        <w:rPr>
          <w:rFonts w:ascii="Arial" w:eastAsia="Times New Roman" w:hAnsi="Arial" w:cs="Arial"/>
          <w:color w:val="00B050"/>
          <w:sz w:val="21"/>
          <w:szCs w:val="21"/>
          <w:lang w:eastAsia="ru-RU"/>
        </w:rPr>
        <w:t>Муниципальное бюджетное дошкольное образовате</w:t>
      </w:r>
      <w:r w:rsidR="00DB7F9D" w:rsidRPr="00134719">
        <w:rPr>
          <w:rFonts w:ascii="Arial" w:eastAsia="Times New Roman" w:hAnsi="Arial" w:cs="Arial"/>
          <w:color w:val="00B050"/>
          <w:sz w:val="21"/>
          <w:szCs w:val="21"/>
          <w:lang w:eastAsia="ru-RU"/>
        </w:rPr>
        <w:t>льное учреждение детский сад №7</w:t>
      </w:r>
    </w:p>
    <w:p w:rsidR="002B6787" w:rsidRPr="00134719" w:rsidRDefault="002B6787" w:rsidP="0062367B">
      <w:pPr>
        <w:shd w:val="clear" w:color="auto" w:fill="FFFFFF"/>
        <w:spacing w:after="150" w:line="240" w:lineRule="auto"/>
        <w:jc w:val="center"/>
        <w:rPr>
          <w:rFonts w:ascii="Arial" w:eastAsia="Times New Roman" w:hAnsi="Arial" w:cs="Arial"/>
          <w:b/>
          <w:bCs/>
          <w:color w:val="00B050"/>
          <w:sz w:val="21"/>
          <w:szCs w:val="21"/>
          <w:lang w:eastAsia="ru-RU"/>
        </w:rPr>
      </w:pPr>
    </w:p>
    <w:p w:rsidR="0062367B" w:rsidRPr="00134719" w:rsidRDefault="0062367B" w:rsidP="0062367B">
      <w:pPr>
        <w:shd w:val="clear" w:color="auto" w:fill="FFFFFF"/>
        <w:spacing w:after="150" w:line="240" w:lineRule="auto"/>
        <w:jc w:val="center"/>
        <w:rPr>
          <w:rFonts w:ascii="Arial" w:eastAsia="Times New Roman" w:hAnsi="Arial" w:cs="Arial"/>
          <w:color w:val="00B050"/>
          <w:sz w:val="21"/>
          <w:szCs w:val="21"/>
          <w:lang w:eastAsia="ru-RU"/>
        </w:rPr>
      </w:pPr>
      <w:r w:rsidRPr="00134719">
        <w:rPr>
          <w:rFonts w:ascii="Arial" w:eastAsia="Times New Roman" w:hAnsi="Arial" w:cs="Arial"/>
          <w:b/>
          <w:bCs/>
          <w:color w:val="00B050"/>
          <w:sz w:val="21"/>
          <w:szCs w:val="21"/>
          <w:lang w:eastAsia="ru-RU"/>
        </w:rPr>
        <w:t>Проект</w:t>
      </w:r>
      <w:r w:rsidR="002B6787" w:rsidRPr="00134719">
        <w:rPr>
          <w:rFonts w:ascii="Arial" w:eastAsia="Times New Roman" w:hAnsi="Arial" w:cs="Arial"/>
          <w:b/>
          <w:bCs/>
          <w:color w:val="00B050"/>
          <w:sz w:val="21"/>
          <w:szCs w:val="21"/>
          <w:lang w:eastAsia="ru-RU"/>
        </w:rPr>
        <w:t>:</w:t>
      </w:r>
    </w:p>
    <w:p w:rsidR="0062367B" w:rsidRPr="00134719" w:rsidRDefault="002B6787" w:rsidP="0062367B">
      <w:pPr>
        <w:shd w:val="clear" w:color="auto" w:fill="FFFFFF"/>
        <w:spacing w:after="150" w:line="240" w:lineRule="auto"/>
        <w:jc w:val="center"/>
        <w:rPr>
          <w:rFonts w:ascii="Arial" w:eastAsia="Times New Roman" w:hAnsi="Arial" w:cs="Arial"/>
          <w:b/>
          <w:bCs/>
          <w:color w:val="00B050"/>
          <w:sz w:val="21"/>
          <w:szCs w:val="21"/>
          <w:lang w:eastAsia="ru-RU"/>
        </w:rPr>
      </w:pPr>
      <w:r w:rsidRPr="00134719">
        <w:rPr>
          <w:rFonts w:ascii="Arial" w:eastAsia="Times New Roman" w:hAnsi="Arial" w:cs="Arial"/>
          <w:b/>
          <w:bCs/>
          <w:color w:val="00B050"/>
          <w:sz w:val="21"/>
          <w:szCs w:val="21"/>
          <w:lang w:eastAsia="ru-RU"/>
        </w:rPr>
        <w:t>«МОЯ СТАНИЦА</w:t>
      </w:r>
      <w:r w:rsidR="0062367B" w:rsidRPr="00134719">
        <w:rPr>
          <w:rFonts w:ascii="Arial" w:eastAsia="Times New Roman" w:hAnsi="Arial" w:cs="Arial"/>
          <w:b/>
          <w:bCs/>
          <w:color w:val="00B050"/>
          <w:sz w:val="21"/>
          <w:szCs w:val="21"/>
          <w:lang w:eastAsia="ru-RU"/>
        </w:rPr>
        <w:t>»</w:t>
      </w:r>
    </w:p>
    <w:p w:rsidR="002B6787" w:rsidRDefault="002B6787" w:rsidP="0062367B">
      <w:pPr>
        <w:shd w:val="clear" w:color="auto" w:fill="FFFFFF"/>
        <w:spacing w:after="150" w:line="240" w:lineRule="auto"/>
        <w:jc w:val="center"/>
        <w:rPr>
          <w:rFonts w:ascii="Arial" w:eastAsia="Times New Roman" w:hAnsi="Arial" w:cs="Arial"/>
          <w:b/>
          <w:bCs/>
          <w:color w:val="000000"/>
          <w:sz w:val="21"/>
          <w:szCs w:val="21"/>
          <w:lang w:eastAsia="ru-RU"/>
        </w:rPr>
      </w:pPr>
    </w:p>
    <w:p w:rsidR="002B6787" w:rsidRDefault="002B6787" w:rsidP="0062367B">
      <w:pPr>
        <w:shd w:val="clear" w:color="auto" w:fill="FFFFFF"/>
        <w:spacing w:after="150" w:line="240" w:lineRule="auto"/>
        <w:jc w:val="center"/>
        <w:rPr>
          <w:rFonts w:ascii="Arial" w:eastAsia="Times New Roman" w:hAnsi="Arial" w:cs="Arial"/>
          <w:b/>
          <w:bCs/>
          <w:color w:val="000000"/>
          <w:sz w:val="21"/>
          <w:szCs w:val="21"/>
          <w:lang w:eastAsia="ru-RU"/>
        </w:rPr>
      </w:pPr>
    </w:p>
    <w:p w:rsidR="002B6787" w:rsidRPr="0062367B" w:rsidRDefault="002B6787" w:rsidP="0062367B">
      <w:pPr>
        <w:shd w:val="clear" w:color="auto" w:fill="FFFFFF"/>
        <w:spacing w:after="150" w:line="240" w:lineRule="auto"/>
        <w:jc w:val="center"/>
        <w:rPr>
          <w:rFonts w:ascii="Arial" w:eastAsia="Times New Roman" w:hAnsi="Arial" w:cs="Arial"/>
          <w:color w:val="000000"/>
          <w:sz w:val="21"/>
          <w:szCs w:val="21"/>
          <w:lang w:eastAsia="ru-RU"/>
        </w:rPr>
      </w:pPr>
    </w:p>
    <w:p w:rsidR="0062367B" w:rsidRPr="0062367B" w:rsidRDefault="0062367B" w:rsidP="0062367B">
      <w:pPr>
        <w:shd w:val="clear" w:color="auto" w:fill="FFFFFF"/>
        <w:spacing w:after="150" w:line="240" w:lineRule="auto"/>
        <w:jc w:val="center"/>
        <w:rPr>
          <w:rFonts w:ascii="Arial" w:eastAsia="Times New Roman" w:hAnsi="Arial" w:cs="Arial"/>
          <w:color w:val="000000"/>
          <w:sz w:val="21"/>
          <w:szCs w:val="21"/>
          <w:lang w:eastAsia="ru-RU"/>
        </w:rPr>
      </w:pPr>
      <w:bookmarkStart w:id="0" w:name="_GoBack"/>
      <w:r w:rsidRPr="0062367B">
        <w:rPr>
          <w:rFonts w:ascii="Arial" w:eastAsia="Times New Roman" w:hAnsi="Arial" w:cs="Arial"/>
          <w:noProof/>
          <w:color w:val="000000"/>
          <w:sz w:val="21"/>
          <w:szCs w:val="21"/>
          <w:lang w:eastAsia="ru-RU"/>
        </w:rPr>
        <w:drawing>
          <wp:inline distT="0" distB="0" distL="0" distR="0" wp14:anchorId="4619C2EC" wp14:editId="5A92D25C">
            <wp:extent cx="5724525" cy="3952875"/>
            <wp:effectExtent l="0" t="0" r="9525" b="9525"/>
            <wp:docPr id="1" name="Рисунок 1" descr="https://fsd.multiurok.ru/html/2021/11/06/s_61868b0191db7/phpLvqgAq_Proekt--Donskoj-kraj_html_598463889d355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11/06/s_61868b0191db7/phpLvqgAq_Proekt--Donskoj-kraj_html_598463889d355939.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724525" cy="3952875"/>
                    </a:xfrm>
                    <a:prstGeom prst="rect">
                      <a:avLst/>
                    </a:prstGeom>
                    <a:ln>
                      <a:noFill/>
                    </a:ln>
                    <a:effectLst>
                      <a:softEdge rad="112500"/>
                    </a:effectLst>
                  </pic:spPr>
                </pic:pic>
              </a:graphicData>
            </a:graphic>
          </wp:inline>
        </w:drawing>
      </w:r>
      <w:bookmarkEnd w:id="0"/>
    </w:p>
    <w:p w:rsidR="0062367B" w:rsidRPr="0062367B" w:rsidRDefault="0062367B" w:rsidP="0062367B">
      <w:pPr>
        <w:shd w:val="clear" w:color="auto" w:fill="FFFFFF"/>
        <w:spacing w:after="150" w:line="240" w:lineRule="auto"/>
        <w:jc w:val="center"/>
        <w:rPr>
          <w:rFonts w:ascii="Arial" w:eastAsia="Times New Roman" w:hAnsi="Arial" w:cs="Arial"/>
          <w:color w:val="000000"/>
          <w:sz w:val="21"/>
          <w:szCs w:val="21"/>
          <w:lang w:eastAsia="ru-RU"/>
        </w:rPr>
      </w:pPr>
    </w:p>
    <w:p w:rsidR="0062367B" w:rsidRPr="0062367B" w:rsidRDefault="0062367B" w:rsidP="0062367B">
      <w:pPr>
        <w:shd w:val="clear" w:color="auto" w:fill="FFFFFF"/>
        <w:spacing w:after="150" w:line="240" w:lineRule="auto"/>
        <w:jc w:val="center"/>
        <w:rPr>
          <w:rFonts w:ascii="Arial" w:eastAsia="Times New Roman" w:hAnsi="Arial" w:cs="Arial"/>
          <w:color w:val="000000"/>
          <w:sz w:val="21"/>
          <w:szCs w:val="21"/>
          <w:lang w:eastAsia="ru-RU"/>
        </w:rPr>
      </w:pPr>
    </w:p>
    <w:p w:rsidR="0062367B" w:rsidRPr="0062367B" w:rsidRDefault="0062367B" w:rsidP="0062367B">
      <w:pPr>
        <w:shd w:val="clear" w:color="auto" w:fill="FFFFFF"/>
        <w:spacing w:after="150" w:line="240" w:lineRule="auto"/>
        <w:jc w:val="center"/>
        <w:rPr>
          <w:rFonts w:ascii="Arial" w:eastAsia="Times New Roman" w:hAnsi="Arial" w:cs="Arial"/>
          <w:color w:val="000000"/>
          <w:sz w:val="21"/>
          <w:szCs w:val="21"/>
          <w:lang w:eastAsia="ru-RU"/>
        </w:rPr>
      </w:pPr>
    </w:p>
    <w:p w:rsidR="0062367B" w:rsidRPr="00134719" w:rsidRDefault="0062367B" w:rsidP="0062367B">
      <w:pPr>
        <w:shd w:val="clear" w:color="auto" w:fill="FFFFFF"/>
        <w:spacing w:after="150" w:line="240" w:lineRule="auto"/>
        <w:jc w:val="center"/>
        <w:rPr>
          <w:rFonts w:ascii="Arial" w:eastAsia="Times New Roman" w:hAnsi="Arial" w:cs="Arial"/>
          <w:color w:val="00B050"/>
          <w:sz w:val="21"/>
          <w:szCs w:val="21"/>
          <w:lang w:eastAsia="ru-RU"/>
        </w:rPr>
      </w:pPr>
    </w:p>
    <w:p w:rsidR="0062367B" w:rsidRPr="00134719" w:rsidRDefault="0062367B" w:rsidP="0062367B">
      <w:pPr>
        <w:shd w:val="clear" w:color="auto" w:fill="FFFFFF"/>
        <w:spacing w:after="150" w:line="240" w:lineRule="auto"/>
        <w:jc w:val="right"/>
        <w:rPr>
          <w:rFonts w:ascii="Arial" w:eastAsia="Times New Roman" w:hAnsi="Arial" w:cs="Arial"/>
          <w:color w:val="00B050"/>
          <w:sz w:val="21"/>
          <w:szCs w:val="21"/>
          <w:lang w:eastAsia="ru-RU"/>
        </w:rPr>
      </w:pPr>
      <w:r w:rsidRPr="00134719">
        <w:rPr>
          <w:rFonts w:ascii="Arial" w:eastAsia="Times New Roman" w:hAnsi="Arial" w:cs="Arial"/>
          <w:b/>
          <w:bCs/>
          <w:color w:val="00B050"/>
          <w:sz w:val="21"/>
          <w:szCs w:val="21"/>
          <w:lang w:eastAsia="ru-RU"/>
        </w:rPr>
        <w:t>Тип проекта</w:t>
      </w:r>
      <w:r w:rsidRPr="00134719">
        <w:rPr>
          <w:rFonts w:ascii="Arial" w:eastAsia="Times New Roman" w:hAnsi="Arial" w:cs="Arial"/>
          <w:color w:val="00B050"/>
          <w:sz w:val="21"/>
          <w:szCs w:val="21"/>
          <w:lang w:eastAsia="ru-RU"/>
        </w:rPr>
        <w:t>: творческий, познавательный.</w:t>
      </w:r>
    </w:p>
    <w:p w:rsidR="0062367B" w:rsidRPr="00134719" w:rsidRDefault="0062367B" w:rsidP="0062367B">
      <w:pPr>
        <w:shd w:val="clear" w:color="auto" w:fill="FFFFFF"/>
        <w:spacing w:after="150" w:line="240" w:lineRule="auto"/>
        <w:jc w:val="right"/>
        <w:rPr>
          <w:rFonts w:ascii="Arial" w:eastAsia="Times New Roman" w:hAnsi="Arial" w:cs="Arial"/>
          <w:color w:val="00B050"/>
          <w:sz w:val="21"/>
          <w:szCs w:val="21"/>
          <w:lang w:eastAsia="ru-RU"/>
        </w:rPr>
      </w:pPr>
      <w:r w:rsidRPr="00134719">
        <w:rPr>
          <w:rFonts w:ascii="Arial" w:eastAsia="Times New Roman" w:hAnsi="Arial" w:cs="Arial"/>
          <w:b/>
          <w:bCs/>
          <w:color w:val="00B050"/>
          <w:sz w:val="21"/>
          <w:szCs w:val="21"/>
          <w:lang w:eastAsia="ru-RU"/>
        </w:rPr>
        <w:t>По продолжительности:</w:t>
      </w:r>
      <w:r w:rsidR="00F11BE2" w:rsidRPr="00134719">
        <w:rPr>
          <w:rFonts w:ascii="Arial" w:eastAsia="Times New Roman" w:hAnsi="Arial" w:cs="Arial"/>
          <w:color w:val="00B050"/>
          <w:sz w:val="21"/>
          <w:szCs w:val="21"/>
          <w:lang w:eastAsia="ru-RU"/>
        </w:rPr>
        <w:t> Краткосрочный (05.12. -16.12</w:t>
      </w:r>
      <w:r w:rsidR="00DB7F9D" w:rsidRPr="00134719">
        <w:rPr>
          <w:rFonts w:ascii="Arial" w:eastAsia="Times New Roman" w:hAnsi="Arial" w:cs="Arial"/>
          <w:color w:val="00B050"/>
          <w:sz w:val="21"/>
          <w:szCs w:val="21"/>
          <w:lang w:eastAsia="ru-RU"/>
        </w:rPr>
        <w:t>.2022</w:t>
      </w:r>
      <w:r w:rsidRPr="00134719">
        <w:rPr>
          <w:rFonts w:ascii="Arial" w:eastAsia="Times New Roman" w:hAnsi="Arial" w:cs="Arial"/>
          <w:color w:val="00B050"/>
          <w:sz w:val="21"/>
          <w:szCs w:val="21"/>
          <w:lang w:eastAsia="ru-RU"/>
        </w:rPr>
        <w:t>)</w:t>
      </w:r>
    </w:p>
    <w:p w:rsidR="0062367B" w:rsidRPr="00134719" w:rsidRDefault="0062367B" w:rsidP="0062367B">
      <w:pPr>
        <w:shd w:val="clear" w:color="auto" w:fill="FFFFFF"/>
        <w:spacing w:after="150" w:line="240" w:lineRule="auto"/>
        <w:jc w:val="right"/>
        <w:rPr>
          <w:rFonts w:ascii="Arial" w:eastAsia="Times New Roman" w:hAnsi="Arial" w:cs="Arial"/>
          <w:color w:val="00B050"/>
          <w:sz w:val="21"/>
          <w:szCs w:val="21"/>
          <w:lang w:eastAsia="ru-RU"/>
        </w:rPr>
      </w:pPr>
      <w:r w:rsidRPr="00134719">
        <w:rPr>
          <w:rFonts w:ascii="Arial" w:eastAsia="Times New Roman" w:hAnsi="Arial" w:cs="Arial"/>
          <w:b/>
          <w:bCs/>
          <w:color w:val="00B050"/>
          <w:sz w:val="21"/>
          <w:szCs w:val="21"/>
          <w:lang w:eastAsia="ru-RU"/>
        </w:rPr>
        <w:t>Заявитель:</w:t>
      </w:r>
      <w:r w:rsidRPr="00134719">
        <w:rPr>
          <w:rFonts w:ascii="Arial" w:eastAsia="Times New Roman" w:hAnsi="Arial" w:cs="Arial"/>
          <w:color w:val="00B050"/>
          <w:sz w:val="21"/>
          <w:szCs w:val="21"/>
          <w:lang w:eastAsia="ru-RU"/>
        </w:rPr>
        <w:t xml:space="preserve"> Дети </w:t>
      </w:r>
      <w:r w:rsidR="00DB7F9D" w:rsidRPr="00134719">
        <w:rPr>
          <w:rFonts w:ascii="Arial" w:eastAsia="Times New Roman" w:hAnsi="Arial" w:cs="Arial"/>
          <w:color w:val="00B050"/>
          <w:sz w:val="21"/>
          <w:szCs w:val="21"/>
          <w:lang w:eastAsia="ru-RU"/>
        </w:rPr>
        <w:t>младшей группы</w:t>
      </w:r>
    </w:p>
    <w:p w:rsidR="0062367B" w:rsidRPr="00134719" w:rsidRDefault="00DB7F9D" w:rsidP="00DB7F9D">
      <w:pPr>
        <w:shd w:val="clear" w:color="auto" w:fill="FFFFFF"/>
        <w:spacing w:after="150" w:line="240" w:lineRule="auto"/>
        <w:jc w:val="right"/>
        <w:rPr>
          <w:rFonts w:ascii="Arial" w:eastAsia="Times New Roman" w:hAnsi="Arial" w:cs="Arial"/>
          <w:color w:val="00B050"/>
          <w:sz w:val="21"/>
          <w:szCs w:val="21"/>
          <w:lang w:eastAsia="ru-RU"/>
        </w:rPr>
      </w:pPr>
      <w:r w:rsidRPr="00134719">
        <w:rPr>
          <w:rFonts w:ascii="Arial" w:eastAsia="Times New Roman" w:hAnsi="Arial" w:cs="Arial"/>
          <w:b/>
          <w:bCs/>
          <w:color w:val="00B050"/>
          <w:sz w:val="21"/>
          <w:szCs w:val="21"/>
          <w:lang w:eastAsia="ru-RU"/>
        </w:rPr>
        <w:t>Подготовила</w:t>
      </w:r>
      <w:r w:rsidR="0062367B" w:rsidRPr="00134719">
        <w:rPr>
          <w:rFonts w:ascii="Arial" w:eastAsia="Times New Roman" w:hAnsi="Arial" w:cs="Arial"/>
          <w:b/>
          <w:bCs/>
          <w:color w:val="00B050"/>
          <w:sz w:val="21"/>
          <w:szCs w:val="21"/>
          <w:lang w:eastAsia="ru-RU"/>
        </w:rPr>
        <w:t>:</w:t>
      </w:r>
      <w:r w:rsidR="0062367B" w:rsidRPr="00134719">
        <w:rPr>
          <w:rFonts w:ascii="Arial" w:eastAsia="Times New Roman" w:hAnsi="Arial" w:cs="Arial"/>
          <w:color w:val="00B050"/>
          <w:sz w:val="21"/>
          <w:szCs w:val="21"/>
          <w:lang w:eastAsia="ru-RU"/>
        </w:rPr>
        <w:t> </w:t>
      </w:r>
      <w:r w:rsidRPr="00134719">
        <w:rPr>
          <w:rFonts w:ascii="Arial" w:eastAsia="Times New Roman" w:hAnsi="Arial" w:cs="Arial"/>
          <w:color w:val="00B050"/>
          <w:sz w:val="21"/>
          <w:szCs w:val="21"/>
          <w:lang w:eastAsia="ru-RU"/>
        </w:rPr>
        <w:t>воспитатель Павленко Т.М.</w:t>
      </w:r>
    </w:p>
    <w:p w:rsidR="0062367B" w:rsidRPr="00134719" w:rsidRDefault="0062367B" w:rsidP="0062367B">
      <w:pPr>
        <w:shd w:val="clear" w:color="auto" w:fill="FFFFFF"/>
        <w:spacing w:after="150" w:line="240" w:lineRule="auto"/>
        <w:jc w:val="center"/>
        <w:rPr>
          <w:rFonts w:ascii="Arial" w:eastAsia="Times New Roman" w:hAnsi="Arial" w:cs="Arial"/>
          <w:color w:val="00B050"/>
          <w:sz w:val="21"/>
          <w:szCs w:val="21"/>
          <w:lang w:eastAsia="ru-RU"/>
        </w:rPr>
      </w:pPr>
    </w:p>
    <w:p w:rsidR="0062367B" w:rsidRPr="00134719" w:rsidRDefault="0062367B" w:rsidP="0062367B">
      <w:pPr>
        <w:shd w:val="clear" w:color="auto" w:fill="FFFFFF"/>
        <w:spacing w:after="150" w:line="240" w:lineRule="auto"/>
        <w:jc w:val="center"/>
        <w:rPr>
          <w:rFonts w:ascii="Arial" w:eastAsia="Times New Roman" w:hAnsi="Arial" w:cs="Arial"/>
          <w:color w:val="00B050"/>
          <w:sz w:val="21"/>
          <w:szCs w:val="21"/>
          <w:lang w:eastAsia="ru-RU"/>
        </w:rPr>
      </w:pPr>
    </w:p>
    <w:p w:rsidR="0062367B" w:rsidRPr="00134719" w:rsidRDefault="0062367B" w:rsidP="0062367B">
      <w:pPr>
        <w:shd w:val="clear" w:color="auto" w:fill="FFFFFF"/>
        <w:spacing w:after="150" w:line="240" w:lineRule="auto"/>
        <w:jc w:val="center"/>
        <w:rPr>
          <w:rFonts w:ascii="Arial" w:eastAsia="Times New Roman" w:hAnsi="Arial" w:cs="Arial"/>
          <w:color w:val="00B050"/>
          <w:sz w:val="21"/>
          <w:szCs w:val="21"/>
          <w:lang w:eastAsia="ru-RU"/>
        </w:rPr>
      </w:pPr>
    </w:p>
    <w:p w:rsidR="0062367B" w:rsidRPr="00134719" w:rsidRDefault="0062367B" w:rsidP="0062367B">
      <w:pPr>
        <w:shd w:val="clear" w:color="auto" w:fill="FFFFFF"/>
        <w:spacing w:after="150" w:line="240" w:lineRule="auto"/>
        <w:jc w:val="center"/>
        <w:rPr>
          <w:rFonts w:ascii="Arial" w:eastAsia="Times New Roman" w:hAnsi="Arial" w:cs="Arial"/>
          <w:color w:val="00B050"/>
          <w:sz w:val="21"/>
          <w:szCs w:val="21"/>
          <w:lang w:eastAsia="ru-RU"/>
        </w:rPr>
      </w:pPr>
    </w:p>
    <w:p w:rsidR="00DB7F9D" w:rsidRPr="00134719" w:rsidRDefault="00DB7F9D" w:rsidP="0062367B">
      <w:pPr>
        <w:shd w:val="clear" w:color="auto" w:fill="FFFFFF"/>
        <w:spacing w:after="150" w:line="240" w:lineRule="auto"/>
        <w:jc w:val="center"/>
        <w:rPr>
          <w:rFonts w:ascii="Arial" w:eastAsia="Times New Roman" w:hAnsi="Arial" w:cs="Arial"/>
          <w:color w:val="00B050"/>
          <w:sz w:val="21"/>
          <w:szCs w:val="21"/>
          <w:lang w:eastAsia="ru-RU"/>
        </w:rPr>
      </w:pPr>
      <w:r w:rsidRPr="00134719">
        <w:rPr>
          <w:rFonts w:ascii="Arial" w:eastAsia="Times New Roman" w:hAnsi="Arial" w:cs="Arial"/>
          <w:color w:val="00B050"/>
          <w:sz w:val="21"/>
          <w:szCs w:val="21"/>
          <w:lang w:eastAsia="ru-RU"/>
        </w:rPr>
        <w:t>Ст. Егорлыкская.</w:t>
      </w:r>
    </w:p>
    <w:p w:rsidR="00967813" w:rsidRPr="00134719" w:rsidRDefault="00DB7F9D" w:rsidP="00967813">
      <w:pPr>
        <w:shd w:val="clear" w:color="auto" w:fill="FFFFFF"/>
        <w:spacing w:after="150" w:line="240" w:lineRule="auto"/>
        <w:jc w:val="center"/>
        <w:rPr>
          <w:rFonts w:ascii="Arial" w:eastAsia="Times New Roman" w:hAnsi="Arial" w:cs="Arial"/>
          <w:color w:val="00B050"/>
          <w:sz w:val="21"/>
          <w:szCs w:val="21"/>
          <w:lang w:eastAsia="ru-RU"/>
        </w:rPr>
      </w:pPr>
      <w:r w:rsidRPr="00134719">
        <w:rPr>
          <w:rFonts w:ascii="Arial" w:eastAsia="Times New Roman" w:hAnsi="Arial" w:cs="Arial"/>
          <w:color w:val="00B050"/>
          <w:sz w:val="21"/>
          <w:szCs w:val="21"/>
          <w:lang w:eastAsia="ru-RU"/>
        </w:rPr>
        <w:t>2022</w:t>
      </w:r>
      <w:r w:rsidR="0062367B" w:rsidRPr="00134719">
        <w:rPr>
          <w:rFonts w:ascii="Arial" w:eastAsia="Times New Roman" w:hAnsi="Arial" w:cs="Arial"/>
          <w:color w:val="00B050"/>
          <w:sz w:val="21"/>
          <w:szCs w:val="21"/>
          <w:lang w:eastAsia="ru-RU"/>
        </w:rPr>
        <w:t>г.</w:t>
      </w:r>
    </w:p>
    <w:p w:rsidR="0062367B" w:rsidRPr="00134719" w:rsidRDefault="0062367B" w:rsidP="00967813">
      <w:pPr>
        <w:shd w:val="clear" w:color="auto" w:fill="FFFFFF"/>
        <w:spacing w:after="150" w:line="240" w:lineRule="auto"/>
        <w:jc w:val="center"/>
        <w:rPr>
          <w:rFonts w:ascii="Arial" w:eastAsia="Times New Roman" w:hAnsi="Arial" w:cs="Arial"/>
          <w:color w:val="00B050"/>
          <w:sz w:val="36"/>
          <w:szCs w:val="36"/>
          <w:lang w:eastAsia="ru-RU"/>
        </w:rPr>
      </w:pPr>
      <w:r w:rsidRPr="00134719">
        <w:rPr>
          <w:rFonts w:eastAsia="Times New Roman" w:cs="Arial"/>
          <w:b/>
          <w:bCs/>
          <w:color w:val="00B050"/>
          <w:sz w:val="36"/>
          <w:szCs w:val="36"/>
          <w:lang w:eastAsia="ru-RU"/>
        </w:rPr>
        <w:lastRenderedPageBreak/>
        <w:t>Пояснительная записка:</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В национальной доктрине образования Российской Федерации записано: «Система образования признана обеспечить историческую преемственность поколений и развитие национальной культуры, воспитания бережного отношения к историческому и культурному наследию России».</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Проблема патриотического воспитания подрастающего поколения сегодня одна из наиболее актуальных. Все важнейшие правительственные документы: Закон РФ «Об образовании», Национальная доктрина образования в Российской Федерации, программа «Молодежь России», «Программа развития воспитания в системе образования России», направлены на воспитание гражданственности и патриотизма, любви к своей Родине, семье.</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В средствах массовой информации продолжается дискуссия о том, надо ли воспитывать любовь к Родине. И не мало авторов, которые высказываются негативно по этой теме. Говоря, что патриотизм должен войти в человека естественным путем. Родина обязана позаботиться о своих детях, осыпать их благами, стать авторитетной, чтобы каждому из нас захотелось ее любить. Но возникает вопрос: разве наша родная земля с уникальной природой, народ со своими традициями и культурой не является благом?  </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Возникает необходимость вернуться к лучшим традициям нашего народа, к его корням, к таким вечным понятиям, как род, родст</w:t>
      </w:r>
      <w:r w:rsidR="00DB7F9D" w:rsidRPr="00134719">
        <w:rPr>
          <w:rFonts w:eastAsia="Times New Roman" w:cs="Arial"/>
          <w:color w:val="00B050"/>
          <w:sz w:val="28"/>
          <w:szCs w:val="28"/>
          <w:lang w:eastAsia="ru-RU"/>
        </w:rPr>
        <w:t xml:space="preserve">во, Родина. В связи с этим мною </w:t>
      </w:r>
      <w:r w:rsidRPr="00134719">
        <w:rPr>
          <w:rFonts w:eastAsia="Times New Roman" w:cs="Arial"/>
          <w:color w:val="00B050"/>
          <w:sz w:val="28"/>
          <w:szCs w:val="28"/>
          <w:lang w:eastAsia="ru-RU"/>
        </w:rPr>
        <w:t>была выбрана тема для проекта: «Традиции и быт донских казаков».</w:t>
      </w:r>
    </w:p>
    <w:p w:rsidR="0062367B" w:rsidRPr="00134719" w:rsidRDefault="0062367B" w:rsidP="002B6787">
      <w:pPr>
        <w:shd w:val="clear" w:color="auto" w:fill="FFFFFF"/>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Актуальность темы:</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Дошкольное детство – важный этап в становлении облика человека. В эти годы закладывается основы нравственности, формируется первоначальное представление об окружающем, этические представления, воспитываются патриотические чувства. Именно в дошкольном возрасте у детей, по мнению ученых, отмечается высокий темп</w:t>
      </w:r>
      <w:r w:rsidR="00DB7F9D" w:rsidRPr="00134719">
        <w:rPr>
          <w:rFonts w:eastAsia="Times New Roman" w:cs="Arial"/>
          <w:color w:val="00B050"/>
          <w:sz w:val="28"/>
          <w:szCs w:val="28"/>
          <w:lang w:eastAsia="ru-RU"/>
        </w:rPr>
        <w:t xml:space="preserve"> умственного развития. Д</w:t>
      </w:r>
      <w:r w:rsidRPr="00134719">
        <w:rPr>
          <w:rFonts w:eastAsia="Times New Roman" w:cs="Arial"/>
          <w:color w:val="00B050"/>
          <w:sz w:val="28"/>
          <w:szCs w:val="28"/>
          <w:lang w:eastAsia="ru-RU"/>
        </w:rPr>
        <w:t>ошкольники обладают определенным количеством знаний, а их интересы связаны не только с настоящим, но и с прошлым и будущим. Они проявляют живой интерес к проблемам происшедшим и происходящим в бо</w:t>
      </w:r>
      <w:r w:rsidR="00DB7F9D" w:rsidRPr="00134719">
        <w:rPr>
          <w:rFonts w:eastAsia="Times New Roman" w:cs="Arial"/>
          <w:color w:val="00B050"/>
          <w:sz w:val="28"/>
          <w:szCs w:val="28"/>
          <w:lang w:eastAsia="ru-RU"/>
        </w:rPr>
        <w:t xml:space="preserve">льшом, взрослом мире. У </w:t>
      </w:r>
      <w:r w:rsidRPr="00134719">
        <w:rPr>
          <w:rFonts w:eastAsia="Times New Roman" w:cs="Arial"/>
          <w:color w:val="00B050"/>
          <w:sz w:val="28"/>
          <w:szCs w:val="28"/>
          <w:lang w:eastAsia="ru-RU"/>
        </w:rPr>
        <w:t>дошкольников появляется стремление больше узнать о своём родном крае, об его историческом прошлом.</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xml:space="preserve">Обращение к отеческому наследию воспитывает уважение, гордость за землю, на которой живёшь. Чувство патриотизма многогранно по содержанию. Это и любовь к родным местам, и гордость за свой народ, и </w:t>
      </w:r>
      <w:r w:rsidRPr="00134719">
        <w:rPr>
          <w:rFonts w:eastAsia="Times New Roman" w:cs="Arial"/>
          <w:color w:val="00B050"/>
          <w:sz w:val="28"/>
          <w:szCs w:val="28"/>
          <w:lang w:eastAsia="ru-RU"/>
        </w:rPr>
        <w:lastRenderedPageBreak/>
        <w:t>ощущение своей неразрывности с окружающим миром, и желание сохранять, приумножать богатство своей страны.</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Дынный проект способствует приобщению детей к истокам культуры Донского края. Воспитанию патриотических чувств, любовь к своей родине.</w:t>
      </w:r>
    </w:p>
    <w:p w:rsidR="0062367B" w:rsidRPr="00134719" w:rsidRDefault="0062367B" w:rsidP="002B6787">
      <w:pPr>
        <w:shd w:val="clear" w:color="auto" w:fill="FFFFFF"/>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Разрабатывая проект, используя методику «трех вопросов»:</w:t>
      </w:r>
    </w:p>
    <w:tbl>
      <w:tblPr>
        <w:tblW w:w="8790" w:type="dxa"/>
        <w:shd w:val="clear" w:color="auto" w:fill="FFFFFF"/>
        <w:tblCellMar>
          <w:top w:w="105" w:type="dxa"/>
          <w:left w:w="105" w:type="dxa"/>
          <w:bottom w:w="105" w:type="dxa"/>
          <w:right w:w="105" w:type="dxa"/>
        </w:tblCellMar>
        <w:tblLook w:val="04A0" w:firstRow="1" w:lastRow="0" w:firstColumn="1" w:lastColumn="0" w:noHBand="0" w:noVBand="1"/>
      </w:tblPr>
      <w:tblGrid>
        <w:gridCol w:w="1410"/>
        <w:gridCol w:w="7380"/>
      </w:tblGrid>
      <w:tr w:rsidR="00134719" w:rsidRPr="00134719" w:rsidTr="0062367B">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Что мы знаем?</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Мы живём в Ростовской области.</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Наш край называют казачий.</w:t>
            </w:r>
          </w:p>
          <w:p w:rsidR="0062367B" w:rsidRPr="00134719" w:rsidRDefault="0062367B" w:rsidP="002B6787">
            <w:pPr>
              <w:spacing w:after="0" w:line="240" w:lineRule="auto"/>
              <w:rPr>
                <w:rFonts w:eastAsia="Times New Roman" w:cs="Arial"/>
                <w:color w:val="00B050"/>
                <w:sz w:val="28"/>
                <w:szCs w:val="28"/>
                <w:lang w:eastAsia="ru-RU"/>
              </w:rPr>
            </w:pPr>
          </w:p>
        </w:tc>
      </w:tr>
      <w:tr w:rsidR="00134719" w:rsidRPr="00134719" w:rsidTr="0062367B">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Что мы хотим узнать?</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Кого называют казаками?</w:t>
            </w:r>
          </w:p>
          <w:p w:rsidR="00DB7F9D"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xml:space="preserve">История и быт </w:t>
            </w:r>
            <w:r w:rsidR="00DB7F9D" w:rsidRPr="00134719">
              <w:rPr>
                <w:rFonts w:eastAsia="Times New Roman" w:cs="Arial"/>
                <w:color w:val="00B050"/>
                <w:sz w:val="28"/>
                <w:szCs w:val="28"/>
                <w:lang w:eastAsia="ru-RU"/>
              </w:rPr>
              <w:t xml:space="preserve">казаков? </w:t>
            </w:r>
          </w:p>
          <w:p w:rsidR="0062367B" w:rsidRPr="00134719" w:rsidRDefault="00DB7F9D"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Быт</w:t>
            </w:r>
            <w:r w:rsidR="0062367B" w:rsidRPr="00134719">
              <w:rPr>
                <w:rFonts w:eastAsia="Times New Roman" w:cs="Arial"/>
                <w:color w:val="00B050"/>
                <w:sz w:val="28"/>
                <w:szCs w:val="28"/>
                <w:lang w:eastAsia="ru-RU"/>
              </w:rPr>
              <w:t xml:space="preserve"> и традиции казаков?</w:t>
            </w:r>
          </w:p>
          <w:p w:rsidR="0062367B" w:rsidRPr="00134719" w:rsidRDefault="0062367B" w:rsidP="002B6787">
            <w:pPr>
              <w:spacing w:after="0" w:line="240" w:lineRule="auto"/>
              <w:rPr>
                <w:rFonts w:eastAsia="Times New Roman" w:cs="Arial"/>
                <w:color w:val="00B050"/>
                <w:sz w:val="28"/>
                <w:szCs w:val="28"/>
                <w:lang w:eastAsia="ru-RU"/>
              </w:rPr>
            </w:pPr>
          </w:p>
        </w:tc>
      </w:tr>
      <w:tr w:rsidR="00134719" w:rsidRPr="00134719" w:rsidTr="0062367B">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С помощью чего узнаем?</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Чтение и рассматривание книг, альбомов, просмотр презентаций, дидактические игры.</w:t>
            </w:r>
          </w:p>
        </w:tc>
      </w:tr>
    </w:tbl>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br/>
      </w:r>
    </w:p>
    <w:p w:rsidR="0062367B" w:rsidRPr="00134719" w:rsidRDefault="0062367B" w:rsidP="002B6787">
      <w:pPr>
        <w:shd w:val="clear" w:color="auto" w:fill="FFFFFF"/>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Цель проекта:</w:t>
      </w:r>
      <w:r w:rsidRPr="00134719">
        <w:rPr>
          <w:rFonts w:eastAsia="Times New Roman" w:cs="Arial"/>
          <w:color w:val="00B050"/>
          <w:sz w:val="28"/>
          <w:szCs w:val="28"/>
          <w:lang w:eastAsia="ru-RU"/>
        </w:rPr>
        <w:t> </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xml:space="preserve"> Создание у детей представления </w:t>
      </w:r>
      <w:r w:rsidR="00DB7F9D" w:rsidRPr="00134719">
        <w:rPr>
          <w:rFonts w:eastAsia="Times New Roman" w:cs="Arial"/>
          <w:color w:val="00B050"/>
          <w:sz w:val="28"/>
          <w:szCs w:val="28"/>
          <w:lang w:eastAsia="ru-RU"/>
        </w:rPr>
        <w:t xml:space="preserve">о фольклоре и традиционной </w:t>
      </w:r>
      <w:r w:rsidRPr="00134719">
        <w:rPr>
          <w:rFonts w:eastAsia="Times New Roman" w:cs="Arial"/>
          <w:color w:val="00B050"/>
          <w:sz w:val="28"/>
          <w:szCs w:val="28"/>
          <w:lang w:eastAsia="ru-RU"/>
        </w:rPr>
        <w:t>культуре донского казачества, как целостной многофункциональной системе жизнеобеспечения народа.</w:t>
      </w:r>
    </w:p>
    <w:p w:rsidR="0062367B" w:rsidRPr="00134719" w:rsidRDefault="0062367B" w:rsidP="002B6787">
      <w:pPr>
        <w:shd w:val="clear" w:color="auto" w:fill="FFFFFF"/>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br/>
      </w:r>
      <w:r w:rsidRPr="00134719">
        <w:rPr>
          <w:rFonts w:eastAsia="Times New Roman" w:cs="Arial"/>
          <w:b/>
          <w:bCs/>
          <w:color w:val="00B050"/>
          <w:sz w:val="28"/>
          <w:szCs w:val="28"/>
          <w:lang w:eastAsia="ru-RU"/>
        </w:rPr>
        <w:t>Задачи проекта:</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1.Создание условия для формирования у детей чувства любви к Родине;</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2.Поддерживать познавательное отношение к окружающему миру донской природы:</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3.Способствовать обогащению представлений о прошлом малой родины</w:t>
      </w:r>
      <w:r w:rsidR="00DB7F9D" w:rsidRPr="00134719">
        <w:rPr>
          <w:rFonts w:eastAsia="Times New Roman" w:cs="Arial"/>
          <w:color w:val="00B050"/>
          <w:sz w:val="28"/>
          <w:szCs w:val="28"/>
          <w:lang w:eastAsia="ru-RU"/>
        </w:rPr>
        <w:t>.</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4.Формировать представления детей о родном крае и родном городе.</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Методы реализации проекта:</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Проект реализовывался через следующие виды совместной деятельности:</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Познавательная деятельность</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Речевая деятельность</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Художественно-творческая деятельность</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Игровая деятельность</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Работа с родителями</w:t>
      </w:r>
    </w:p>
    <w:p w:rsidR="0062367B" w:rsidRPr="00134719" w:rsidRDefault="0062367B" w:rsidP="002B6787">
      <w:pPr>
        <w:shd w:val="clear" w:color="auto" w:fill="FFFFFF"/>
        <w:spacing w:after="0" w:line="240" w:lineRule="auto"/>
        <w:jc w:val="center"/>
        <w:rPr>
          <w:rFonts w:eastAsia="Times New Roman" w:cs="Arial"/>
          <w:color w:val="00B050"/>
          <w:sz w:val="28"/>
          <w:szCs w:val="28"/>
          <w:lang w:eastAsia="ru-RU"/>
        </w:rPr>
      </w:pPr>
    </w:p>
    <w:p w:rsidR="00FE5C3C" w:rsidRDefault="00FE5C3C" w:rsidP="002B6787">
      <w:pPr>
        <w:shd w:val="clear" w:color="auto" w:fill="FFFFFF"/>
        <w:spacing w:after="0" w:line="240" w:lineRule="auto"/>
        <w:jc w:val="center"/>
        <w:rPr>
          <w:rFonts w:eastAsia="Times New Roman" w:cs="Arial"/>
          <w:b/>
          <w:bCs/>
          <w:color w:val="00B050"/>
          <w:sz w:val="28"/>
          <w:szCs w:val="28"/>
          <w:lang w:eastAsia="ru-RU"/>
        </w:rPr>
      </w:pPr>
    </w:p>
    <w:p w:rsidR="00FE5C3C" w:rsidRDefault="00FE5C3C" w:rsidP="002B6787">
      <w:pPr>
        <w:shd w:val="clear" w:color="auto" w:fill="FFFFFF"/>
        <w:spacing w:after="0" w:line="240" w:lineRule="auto"/>
        <w:jc w:val="center"/>
        <w:rPr>
          <w:rFonts w:eastAsia="Times New Roman" w:cs="Arial"/>
          <w:b/>
          <w:bCs/>
          <w:color w:val="00B050"/>
          <w:sz w:val="28"/>
          <w:szCs w:val="28"/>
          <w:lang w:eastAsia="ru-RU"/>
        </w:rPr>
      </w:pPr>
    </w:p>
    <w:p w:rsidR="00FE5C3C" w:rsidRDefault="00FE5C3C" w:rsidP="002B6787">
      <w:pPr>
        <w:shd w:val="clear" w:color="auto" w:fill="FFFFFF"/>
        <w:spacing w:after="0" w:line="240" w:lineRule="auto"/>
        <w:jc w:val="center"/>
        <w:rPr>
          <w:rFonts w:eastAsia="Times New Roman" w:cs="Arial"/>
          <w:b/>
          <w:bCs/>
          <w:color w:val="00B050"/>
          <w:sz w:val="28"/>
          <w:szCs w:val="28"/>
          <w:lang w:eastAsia="ru-RU"/>
        </w:rPr>
      </w:pPr>
    </w:p>
    <w:p w:rsidR="00FE5C3C" w:rsidRDefault="00FE5C3C" w:rsidP="002B6787">
      <w:pPr>
        <w:shd w:val="clear" w:color="auto" w:fill="FFFFFF"/>
        <w:spacing w:after="0" w:line="240" w:lineRule="auto"/>
        <w:jc w:val="center"/>
        <w:rPr>
          <w:rFonts w:eastAsia="Times New Roman" w:cs="Arial"/>
          <w:b/>
          <w:bCs/>
          <w:color w:val="00B050"/>
          <w:sz w:val="28"/>
          <w:szCs w:val="28"/>
          <w:lang w:eastAsia="ru-RU"/>
        </w:rPr>
      </w:pPr>
    </w:p>
    <w:p w:rsidR="0062367B" w:rsidRPr="00134719" w:rsidRDefault="0062367B" w:rsidP="002B6787">
      <w:pPr>
        <w:shd w:val="clear" w:color="auto" w:fill="FFFFFF"/>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lastRenderedPageBreak/>
        <w:t>Ожидаемый результат:</w:t>
      </w:r>
    </w:p>
    <w:p w:rsidR="0062367B" w:rsidRPr="00134719" w:rsidRDefault="0062367B" w:rsidP="002B6787">
      <w:pPr>
        <w:shd w:val="clear" w:color="auto" w:fill="FFFFFF"/>
        <w:spacing w:after="0" w:line="240" w:lineRule="auto"/>
        <w:jc w:val="center"/>
        <w:rPr>
          <w:rFonts w:eastAsia="Times New Roman" w:cs="Arial"/>
          <w:color w:val="00B050"/>
          <w:sz w:val="28"/>
          <w:szCs w:val="28"/>
          <w:lang w:eastAsia="ru-RU"/>
        </w:rPr>
      </w:pP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Дети серьезно будут относится к изучению материалов по пат</w:t>
      </w:r>
      <w:r w:rsidR="00DB7F9D" w:rsidRPr="00134719">
        <w:rPr>
          <w:rFonts w:eastAsia="Times New Roman" w:cs="Arial"/>
          <w:color w:val="00B050"/>
          <w:sz w:val="28"/>
          <w:szCs w:val="28"/>
          <w:lang w:eastAsia="ru-RU"/>
        </w:rPr>
        <w:t>риотическому воспитанию,</w:t>
      </w:r>
      <w:r w:rsidRPr="00134719">
        <w:rPr>
          <w:rFonts w:eastAsia="Times New Roman" w:cs="Arial"/>
          <w:color w:val="00B050"/>
          <w:sz w:val="28"/>
          <w:szCs w:val="28"/>
          <w:lang w:eastAsia="ru-RU"/>
        </w:rPr>
        <w:t xml:space="preserve"> отвечать на вопросы и задавать их сами, с большим желанием выполнять задания творческого характера. У воспитанников появится интерес к историческому прошлому, желание знакомиться с жизнью донских казаков, уважение к старшему поколению. Систематическая и планомерная работа по воспитанию у детей патриотических чувств, будет способствовать обогащению знаний дошкольников. Дети узнают много нового о нашем крае, о его достопримечательностях, об обычаях и традициях Дона. П</w:t>
      </w:r>
      <w:r w:rsidR="00DB7F9D" w:rsidRPr="00134719">
        <w:rPr>
          <w:rFonts w:eastAsia="Times New Roman" w:cs="Arial"/>
          <w:color w:val="00B050"/>
          <w:sz w:val="28"/>
          <w:szCs w:val="28"/>
          <w:lang w:eastAsia="ru-RU"/>
        </w:rPr>
        <w:t>ополнение</w:t>
      </w:r>
      <w:r w:rsidRPr="00134719">
        <w:rPr>
          <w:rFonts w:eastAsia="Times New Roman" w:cs="Arial"/>
          <w:color w:val="00B050"/>
          <w:sz w:val="28"/>
          <w:szCs w:val="28"/>
          <w:lang w:eastAsia="ru-RU"/>
        </w:rPr>
        <w:t xml:space="preserve"> словаря детей, будет способствовать формированию наглядно-образного мышления детей. В игре и труде между детьми улучшаться дружеские взаимоотношения.</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Подготовительный этап:</w:t>
      </w:r>
    </w:p>
    <w:p w:rsidR="0062367B" w:rsidRPr="00134719" w:rsidRDefault="0062367B" w:rsidP="002B6787">
      <w:pPr>
        <w:numPr>
          <w:ilvl w:val="0"/>
          <w:numId w:val="1"/>
        </w:num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Постановка цели и задачи</w:t>
      </w:r>
      <w:r w:rsidR="00DB7F9D" w:rsidRPr="00134719">
        <w:rPr>
          <w:rFonts w:eastAsia="Times New Roman" w:cs="Arial"/>
          <w:color w:val="00B050"/>
          <w:sz w:val="28"/>
          <w:szCs w:val="28"/>
          <w:lang w:eastAsia="ru-RU"/>
        </w:rPr>
        <w:t>.</w:t>
      </w:r>
    </w:p>
    <w:p w:rsidR="0062367B" w:rsidRPr="00134719" w:rsidRDefault="0062367B" w:rsidP="002B6787">
      <w:pPr>
        <w:numPr>
          <w:ilvl w:val="0"/>
          <w:numId w:val="1"/>
        </w:num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Разработка проекта</w:t>
      </w:r>
      <w:r w:rsidR="00DB7F9D" w:rsidRPr="00134719">
        <w:rPr>
          <w:rFonts w:eastAsia="Times New Roman" w:cs="Arial"/>
          <w:color w:val="00B050"/>
          <w:sz w:val="28"/>
          <w:szCs w:val="28"/>
          <w:lang w:eastAsia="ru-RU"/>
        </w:rPr>
        <w:t>.</w:t>
      </w:r>
    </w:p>
    <w:p w:rsidR="0062367B" w:rsidRPr="00134719" w:rsidRDefault="0062367B" w:rsidP="002B6787">
      <w:pPr>
        <w:numPr>
          <w:ilvl w:val="0"/>
          <w:numId w:val="1"/>
        </w:num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Подбор информационного материала по теме (стихи, приметы, иллюстрации, художественная литература), создание дидактических игр.</w:t>
      </w:r>
    </w:p>
    <w:p w:rsidR="0062367B" w:rsidRPr="00134719" w:rsidRDefault="0062367B" w:rsidP="002B6787">
      <w:pPr>
        <w:numPr>
          <w:ilvl w:val="0"/>
          <w:numId w:val="1"/>
        </w:num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Подбор материала для продуктивной деятельности.</w:t>
      </w:r>
    </w:p>
    <w:p w:rsidR="0062367B" w:rsidRPr="00134719" w:rsidRDefault="0062367B" w:rsidP="002B6787">
      <w:pPr>
        <w:numPr>
          <w:ilvl w:val="0"/>
          <w:numId w:val="1"/>
        </w:num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Организация предметно-развивающей среды в группе.</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br/>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План проекта:</w:t>
      </w: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2531"/>
        <w:gridCol w:w="2958"/>
        <w:gridCol w:w="4006"/>
      </w:tblGrid>
      <w:tr w:rsidR="00134719" w:rsidRPr="00134719" w:rsidTr="0062367B">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jc w:val="center"/>
              <w:rPr>
                <w:rFonts w:eastAsia="Times New Roman" w:cs="Arial"/>
                <w:color w:val="00B050"/>
                <w:sz w:val="28"/>
                <w:szCs w:val="28"/>
                <w:lang w:eastAsia="ru-RU"/>
              </w:rPr>
            </w:pPr>
          </w:p>
          <w:p w:rsidR="0062367B" w:rsidRPr="00134719" w:rsidRDefault="0062367B"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День недели, дата</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C240B1"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 xml:space="preserve"> </w:t>
            </w:r>
            <w:r w:rsidR="0062367B" w:rsidRPr="00134719">
              <w:rPr>
                <w:rFonts w:eastAsia="Times New Roman" w:cs="Arial"/>
                <w:color w:val="00B050"/>
                <w:sz w:val="28"/>
                <w:szCs w:val="28"/>
                <w:lang w:eastAsia="ru-RU"/>
              </w:rPr>
              <w:t>(Совместная работа педагога с детьми)</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jc w:val="center"/>
              <w:rPr>
                <w:rFonts w:eastAsia="Times New Roman" w:cs="Arial"/>
                <w:color w:val="00B050"/>
                <w:sz w:val="28"/>
                <w:szCs w:val="28"/>
                <w:lang w:eastAsia="ru-RU"/>
              </w:rPr>
            </w:pPr>
          </w:p>
          <w:p w:rsidR="0062367B" w:rsidRPr="00134719" w:rsidRDefault="0062367B"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Свободная творческая деятельность детей</w:t>
            </w:r>
          </w:p>
        </w:tc>
      </w:tr>
      <w:tr w:rsidR="00134719" w:rsidRPr="00134719" w:rsidTr="0062367B">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7F9D" w:rsidRPr="00134719" w:rsidRDefault="00F11BE2"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05.12</w:t>
            </w:r>
            <w:r w:rsidR="00C240B1" w:rsidRPr="00134719">
              <w:rPr>
                <w:rFonts w:eastAsia="Times New Roman" w:cs="Arial"/>
                <w:color w:val="00B050"/>
                <w:sz w:val="28"/>
                <w:szCs w:val="28"/>
                <w:lang w:eastAsia="ru-RU"/>
              </w:rPr>
              <w:t>.22.</w:t>
            </w:r>
          </w:p>
          <w:p w:rsidR="0062367B" w:rsidRPr="00134719" w:rsidRDefault="00C240B1" w:rsidP="002B6787">
            <w:pPr>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 xml:space="preserve"> </w:t>
            </w:r>
            <w:r w:rsidR="0062367B" w:rsidRPr="00134719">
              <w:rPr>
                <w:rFonts w:eastAsia="Times New Roman" w:cs="Arial"/>
                <w:b/>
                <w:bCs/>
                <w:color w:val="00B050"/>
                <w:sz w:val="28"/>
                <w:szCs w:val="28"/>
                <w:lang w:eastAsia="ru-RU"/>
              </w:rPr>
              <w:t>«Край где мы живем»</w:t>
            </w:r>
          </w:p>
          <w:p w:rsidR="0062367B" w:rsidRPr="00134719" w:rsidRDefault="0062367B"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u w:val="single"/>
                <w:lang w:eastAsia="ru-RU"/>
              </w:rPr>
              <w:t>Цель</w:t>
            </w:r>
            <w:r w:rsidRPr="00134719">
              <w:rPr>
                <w:rFonts w:eastAsia="Times New Roman" w:cs="Arial"/>
                <w:color w:val="00B050"/>
                <w:sz w:val="28"/>
                <w:szCs w:val="28"/>
                <w:lang w:eastAsia="ru-RU"/>
              </w:rPr>
              <w:t>: Сформировать представление о великих русских богатырях.</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865D7A"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Просмотр лэпбук</w:t>
            </w:r>
            <w:r w:rsidR="0062367B" w:rsidRPr="00134719">
              <w:rPr>
                <w:rFonts w:eastAsia="Times New Roman" w:cs="Arial"/>
                <w:b/>
                <w:bCs/>
                <w:color w:val="00B050"/>
                <w:sz w:val="28"/>
                <w:szCs w:val="28"/>
                <w:lang w:eastAsia="ru-RU"/>
              </w:rPr>
              <w:t>:</w:t>
            </w:r>
            <w:r w:rsidRPr="00134719">
              <w:rPr>
                <w:rFonts w:eastAsia="Times New Roman" w:cs="Arial"/>
                <w:color w:val="00B050"/>
                <w:sz w:val="28"/>
                <w:szCs w:val="28"/>
                <w:lang w:eastAsia="ru-RU"/>
              </w:rPr>
              <w:t> «Казачьему роду нет переводу…</w:t>
            </w:r>
            <w:r w:rsidR="0062367B" w:rsidRPr="00134719">
              <w:rPr>
                <w:rFonts w:eastAsia="Times New Roman" w:cs="Arial"/>
                <w:color w:val="00B050"/>
                <w:sz w:val="28"/>
                <w:szCs w:val="28"/>
                <w:lang w:eastAsia="ru-RU"/>
              </w:rPr>
              <w:t>». Цель: создать условия для формирования у детей дошкольного возраста интерес к истории </w:t>
            </w:r>
            <w:r w:rsidR="0062367B" w:rsidRPr="00134719">
              <w:rPr>
                <w:rFonts w:eastAsia="Times New Roman" w:cs="Arial"/>
                <w:b/>
                <w:bCs/>
                <w:color w:val="00B050"/>
                <w:sz w:val="28"/>
                <w:szCs w:val="28"/>
                <w:lang w:eastAsia="ru-RU"/>
              </w:rPr>
              <w:t>Донского края</w:t>
            </w:r>
            <w:r w:rsidR="0062367B" w:rsidRPr="00134719">
              <w:rPr>
                <w:rFonts w:eastAsia="Times New Roman" w:cs="Arial"/>
                <w:color w:val="00B050"/>
                <w:sz w:val="28"/>
                <w:szCs w:val="28"/>
                <w:lang w:eastAsia="ru-RU"/>
              </w:rPr>
              <w:t>.</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Беседа на тему:</w:t>
            </w:r>
            <w:r w:rsidRPr="00134719">
              <w:rPr>
                <w:rFonts w:eastAsia="Times New Roman" w:cs="Arial"/>
                <w:color w:val="00B050"/>
                <w:sz w:val="28"/>
                <w:szCs w:val="28"/>
                <w:lang w:eastAsia="ru-RU"/>
              </w:rPr>
              <w:t> «Как воспитывали детей в семье казаков»</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xml:space="preserve">Цель: создание условий для развития представлений о </w:t>
            </w:r>
            <w:r w:rsidRPr="00134719">
              <w:rPr>
                <w:rFonts w:eastAsia="Times New Roman" w:cs="Arial"/>
                <w:color w:val="00B050"/>
                <w:sz w:val="28"/>
                <w:szCs w:val="28"/>
                <w:lang w:eastAsia="ru-RU"/>
              </w:rPr>
              <w:lastRenderedPageBreak/>
              <w:t>жизни и быте казачьей семьи.</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lastRenderedPageBreak/>
              <w:t>Рисование:</w:t>
            </w:r>
            <w:r w:rsidRPr="00134719">
              <w:rPr>
                <w:rFonts w:eastAsia="Times New Roman" w:cs="Arial"/>
                <w:color w:val="00B050"/>
                <w:sz w:val="28"/>
                <w:szCs w:val="28"/>
                <w:lang w:eastAsia="ru-RU"/>
              </w:rPr>
              <w:t> «Курень казаков»</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Цель:</w:t>
            </w:r>
            <w:r w:rsidRPr="00134719">
              <w:rPr>
                <w:rFonts w:eastAsia="Times New Roman" w:cs="Arial"/>
                <w:color w:val="00B050"/>
                <w:sz w:val="28"/>
                <w:szCs w:val="28"/>
                <w:lang w:eastAsia="ru-RU"/>
              </w:rPr>
              <w:t> </w:t>
            </w:r>
            <w:r w:rsidR="00C240B1" w:rsidRPr="00134719">
              <w:rPr>
                <w:rFonts w:eastAsia="Times New Roman" w:cs="Arial"/>
                <w:color w:val="00B050"/>
                <w:sz w:val="28"/>
                <w:szCs w:val="28"/>
                <w:lang w:eastAsia="ru-RU"/>
              </w:rPr>
              <w:t xml:space="preserve">Формировать умение закрашивать </w:t>
            </w:r>
            <w:r w:rsidR="00C240B1" w:rsidRPr="00134719">
              <w:rPr>
                <w:rFonts w:eastAsia="Times New Roman" w:cs="Arial"/>
                <w:b/>
                <w:color w:val="00B050"/>
                <w:sz w:val="28"/>
                <w:szCs w:val="28"/>
                <w:u w:val="single"/>
                <w:lang w:eastAsia="ru-RU"/>
              </w:rPr>
              <w:t>готовый рисунок</w:t>
            </w:r>
            <w:r w:rsidRPr="00134719">
              <w:rPr>
                <w:rFonts w:eastAsia="Times New Roman" w:cs="Arial"/>
                <w:color w:val="00B050"/>
                <w:sz w:val="28"/>
                <w:szCs w:val="28"/>
                <w:lang w:eastAsia="ru-RU"/>
              </w:rPr>
              <w:t xml:space="preserve"> образ казачьего дома. Воспитывать </w:t>
            </w:r>
            <w:r w:rsidR="002B6787" w:rsidRPr="00134719">
              <w:rPr>
                <w:rFonts w:eastAsia="Times New Roman" w:cs="Arial"/>
                <w:color w:val="00B050"/>
                <w:sz w:val="28"/>
                <w:szCs w:val="28"/>
                <w:lang w:eastAsia="ru-RU"/>
              </w:rPr>
              <w:t>интерес к познанию родного края</w:t>
            </w:r>
            <w:r w:rsidR="00C240B1" w:rsidRPr="00134719">
              <w:rPr>
                <w:rFonts w:eastAsia="Times New Roman" w:cs="Arial"/>
                <w:color w:val="00B050"/>
                <w:sz w:val="28"/>
                <w:szCs w:val="28"/>
                <w:lang w:eastAsia="ru-RU"/>
              </w:rPr>
              <w:t>.</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 xml:space="preserve">П/и (русская народная) </w:t>
            </w:r>
            <w:r w:rsidRPr="00134719">
              <w:rPr>
                <w:rFonts w:eastAsia="Times New Roman" w:cs="Arial"/>
                <w:bCs/>
                <w:color w:val="00B050"/>
                <w:sz w:val="28"/>
                <w:szCs w:val="28"/>
                <w:lang w:eastAsia="ru-RU"/>
              </w:rPr>
              <w:t>«Утка и селезень»</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Цель: знакомить с русскими народными играми; развивать быстроту движения.</w:t>
            </w:r>
          </w:p>
          <w:p w:rsidR="0062367B" w:rsidRPr="00134719" w:rsidRDefault="0062367B" w:rsidP="002B6787">
            <w:pPr>
              <w:spacing w:after="0" w:line="240" w:lineRule="auto"/>
              <w:rPr>
                <w:rFonts w:eastAsia="Times New Roman" w:cs="Arial"/>
                <w:color w:val="00B050"/>
                <w:sz w:val="28"/>
                <w:szCs w:val="28"/>
                <w:lang w:eastAsia="ru-RU"/>
              </w:rPr>
            </w:pPr>
          </w:p>
        </w:tc>
      </w:tr>
      <w:tr w:rsidR="00134719" w:rsidRPr="00134719" w:rsidTr="0062367B">
        <w:trPr>
          <w:trHeight w:val="2010"/>
        </w:trPr>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7F9D" w:rsidRPr="00134719" w:rsidRDefault="00F11BE2"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08.12</w:t>
            </w:r>
            <w:r w:rsidR="00C240B1" w:rsidRPr="00134719">
              <w:rPr>
                <w:rFonts w:eastAsia="Times New Roman" w:cs="Arial"/>
                <w:color w:val="00B050"/>
                <w:sz w:val="28"/>
                <w:szCs w:val="28"/>
                <w:lang w:eastAsia="ru-RU"/>
              </w:rPr>
              <w:t>.22.</w:t>
            </w:r>
          </w:p>
          <w:p w:rsidR="0062367B" w:rsidRPr="00134719" w:rsidRDefault="00C240B1" w:rsidP="002B6787">
            <w:pPr>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 xml:space="preserve"> </w:t>
            </w:r>
            <w:r w:rsidR="0062367B" w:rsidRPr="00134719">
              <w:rPr>
                <w:rFonts w:eastAsia="Times New Roman" w:cs="Arial"/>
                <w:b/>
                <w:bCs/>
                <w:color w:val="00B050"/>
                <w:sz w:val="28"/>
                <w:szCs w:val="28"/>
                <w:lang w:eastAsia="ru-RU"/>
              </w:rPr>
              <w:t>«Волшебный сундук.»</w:t>
            </w:r>
          </w:p>
          <w:p w:rsidR="0062367B" w:rsidRPr="00134719" w:rsidRDefault="0062367B" w:rsidP="002B6787">
            <w:pPr>
              <w:spacing w:after="0" w:line="240" w:lineRule="auto"/>
              <w:jc w:val="center"/>
              <w:rPr>
                <w:rFonts w:eastAsia="Times New Roman" w:cs="Arial"/>
                <w:color w:val="00B050"/>
                <w:sz w:val="28"/>
                <w:szCs w:val="28"/>
                <w:lang w:eastAsia="ru-RU"/>
              </w:rPr>
            </w:pP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Беседа:</w:t>
            </w:r>
            <w:r w:rsidR="00C240B1" w:rsidRPr="00134719">
              <w:rPr>
                <w:rFonts w:eastAsia="Times New Roman" w:cs="Arial"/>
                <w:color w:val="00B050"/>
                <w:sz w:val="28"/>
                <w:szCs w:val="28"/>
                <w:lang w:eastAsia="ru-RU"/>
              </w:rPr>
              <w:t xml:space="preserve"> «Одежда </w:t>
            </w:r>
            <w:r w:rsidRPr="00134719">
              <w:rPr>
                <w:rFonts w:eastAsia="Times New Roman" w:cs="Arial"/>
                <w:color w:val="00B050"/>
                <w:sz w:val="28"/>
                <w:szCs w:val="28"/>
                <w:lang w:eastAsia="ru-RU"/>
              </w:rPr>
              <w:t>Донского казачества».</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Cs/>
                <w:color w:val="00B050"/>
                <w:sz w:val="28"/>
                <w:szCs w:val="28"/>
                <w:lang w:eastAsia="ru-RU"/>
              </w:rPr>
              <w:t>Цель:</w:t>
            </w:r>
            <w:r w:rsidRPr="00134719">
              <w:rPr>
                <w:rFonts w:eastAsia="Times New Roman" w:cs="Arial"/>
                <w:color w:val="00B050"/>
                <w:sz w:val="28"/>
                <w:szCs w:val="28"/>
                <w:lang w:eastAsia="ru-RU"/>
              </w:rPr>
              <w:t> </w:t>
            </w:r>
            <w:r w:rsidR="00C240B1" w:rsidRPr="00134719">
              <w:rPr>
                <w:color w:val="00B050"/>
                <w:sz w:val="28"/>
                <w:szCs w:val="28"/>
                <w:bdr w:val="none" w:sz="0" w:space="0" w:color="auto" w:frame="1"/>
                <w:shd w:val="clear" w:color="auto" w:fill="FFFFFF"/>
              </w:rPr>
              <w:t>познакомить воспитанников с казачьей одеждой.</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Аппликация: «Костюм казачки»</w:t>
            </w:r>
          </w:p>
          <w:p w:rsidR="0062367B" w:rsidRPr="00134719" w:rsidRDefault="00C240B1" w:rsidP="00C009D8">
            <w:pPr>
              <w:shd w:val="clear" w:color="auto" w:fill="FFFFFF"/>
              <w:spacing w:after="0" w:line="240" w:lineRule="auto"/>
              <w:rPr>
                <w:rFonts w:eastAsia="Times New Roman" w:cs="Arial"/>
                <w:color w:val="00B050"/>
                <w:sz w:val="28"/>
                <w:szCs w:val="28"/>
                <w:lang w:eastAsia="ru-RU"/>
              </w:rPr>
            </w:pPr>
            <w:r w:rsidRPr="00134719">
              <w:rPr>
                <w:rFonts w:eastAsia="Times New Roman" w:cs="Arial"/>
                <w:bCs/>
                <w:color w:val="00B050"/>
                <w:sz w:val="28"/>
                <w:szCs w:val="28"/>
                <w:lang w:eastAsia="ru-RU"/>
              </w:rPr>
              <w:t>Цель:</w:t>
            </w:r>
            <w:r w:rsidRPr="00134719">
              <w:rPr>
                <w:rFonts w:eastAsia="Times New Roman" w:cs="Arial"/>
                <w:color w:val="00B050"/>
                <w:sz w:val="28"/>
                <w:szCs w:val="28"/>
                <w:lang w:eastAsia="ru-RU"/>
              </w:rPr>
              <w:t xml:space="preserve"> расширить</w:t>
            </w:r>
            <w:r w:rsidRPr="00134719">
              <w:rPr>
                <w:rFonts w:eastAsia="Times New Roman" w:cs="Times New Roman"/>
                <w:color w:val="00B050"/>
                <w:sz w:val="28"/>
                <w:szCs w:val="28"/>
                <w:lang w:eastAsia="ru-RU"/>
              </w:rPr>
              <w:t xml:space="preserve"> кругозор </w:t>
            </w:r>
            <w:r w:rsidRPr="00134719">
              <w:rPr>
                <w:rFonts w:eastAsia="Times New Roman" w:cs="Times New Roman"/>
                <w:color w:val="00B050"/>
                <w:sz w:val="28"/>
                <w:szCs w:val="28"/>
                <w:bdr w:val="none" w:sz="0" w:space="0" w:color="auto" w:frame="1"/>
                <w:lang w:eastAsia="ru-RU"/>
              </w:rPr>
              <w:t>детей</w:t>
            </w:r>
            <w:r w:rsidRPr="00134719">
              <w:rPr>
                <w:rFonts w:eastAsia="Times New Roman" w:cs="Arial"/>
                <w:color w:val="00B050"/>
                <w:sz w:val="28"/>
                <w:szCs w:val="28"/>
                <w:lang w:eastAsia="ru-RU"/>
              </w:rPr>
              <w:t xml:space="preserve">, </w:t>
            </w:r>
            <w:r w:rsidRPr="00134719">
              <w:rPr>
                <w:rFonts w:eastAsia="Times New Roman" w:cs="Times New Roman"/>
                <w:color w:val="00B050"/>
                <w:sz w:val="28"/>
                <w:szCs w:val="28"/>
                <w:lang w:eastAsia="ru-RU"/>
              </w:rPr>
              <w:t>обратить внимание на простоту и оригинальность </w:t>
            </w:r>
            <w:r w:rsidRPr="00134719">
              <w:rPr>
                <w:rFonts w:eastAsia="Times New Roman" w:cs="Times New Roman"/>
                <w:color w:val="00B050"/>
                <w:sz w:val="28"/>
                <w:szCs w:val="28"/>
                <w:bdr w:val="none" w:sz="0" w:space="0" w:color="auto" w:frame="1"/>
                <w:lang w:eastAsia="ru-RU"/>
              </w:rPr>
              <w:t>казачьих костюмов</w:t>
            </w:r>
            <w:r w:rsidRPr="00134719">
              <w:rPr>
                <w:rFonts w:eastAsia="Times New Roman" w:cs="Times New Roman"/>
                <w:color w:val="00B050"/>
                <w:sz w:val="28"/>
                <w:szCs w:val="28"/>
                <w:lang w:eastAsia="ru-RU"/>
              </w:rPr>
              <w:t>; развивать творческие способности</w:t>
            </w:r>
            <w:r w:rsidRPr="00134719">
              <w:rPr>
                <w:rFonts w:eastAsia="Times New Roman" w:cs="Arial"/>
                <w:color w:val="00B050"/>
                <w:sz w:val="28"/>
                <w:szCs w:val="28"/>
                <w:lang w:eastAsia="ru-RU"/>
              </w:rPr>
              <w:t xml:space="preserve">, </w:t>
            </w:r>
            <w:r w:rsidRPr="00134719">
              <w:rPr>
                <w:rFonts w:eastAsia="Times New Roman" w:cs="Times New Roman"/>
                <w:color w:val="00B050"/>
                <w:sz w:val="28"/>
                <w:szCs w:val="28"/>
                <w:lang w:eastAsia="ru-RU"/>
              </w:rPr>
              <w:t>закреплять приемы аккуратного наклеивания</w:t>
            </w:r>
            <w:r w:rsidR="00DA330D" w:rsidRPr="00134719">
              <w:rPr>
                <w:rFonts w:eastAsia="Times New Roman" w:cs="Times New Roman"/>
                <w:color w:val="00B050"/>
                <w:sz w:val="28"/>
                <w:szCs w:val="28"/>
                <w:lang w:eastAsia="ru-RU"/>
              </w:rPr>
              <w:t>.</w:t>
            </w:r>
          </w:p>
        </w:tc>
      </w:tr>
      <w:tr w:rsidR="00134719" w:rsidRPr="00134719" w:rsidTr="0062367B">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4F1D" w:rsidRPr="00134719" w:rsidRDefault="00D74F1D" w:rsidP="002B6787">
            <w:pPr>
              <w:spacing w:after="0" w:line="240" w:lineRule="auto"/>
              <w:jc w:val="center"/>
              <w:rPr>
                <w:rFonts w:eastAsia="Times New Roman" w:cs="Arial"/>
                <w:color w:val="00B050"/>
                <w:sz w:val="28"/>
                <w:szCs w:val="28"/>
                <w:lang w:eastAsia="ru-RU"/>
              </w:rPr>
            </w:pPr>
          </w:p>
          <w:p w:rsidR="00DB7F9D" w:rsidRPr="00134719" w:rsidRDefault="00F11BE2"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12.12</w:t>
            </w:r>
            <w:r w:rsidR="00C240B1" w:rsidRPr="00134719">
              <w:rPr>
                <w:rFonts w:eastAsia="Times New Roman" w:cs="Arial"/>
                <w:color w:val="00B050"/>
                <w:sz w:val="28"/>
                <w:szCs w:val="28"/>
                <w:lang w:eastAsia="ru-RU"/>
              </w:rPr>
              <w:t>.22.</w:t>
            </w:r>
          </w:p>
          <w:p w:rsidR="0062367B" w:rsidRPr="00134719" w:rsidRDefault="00C240B1" w:rsidP="002B6787">
            <w:pPr>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 xml:space="preserve"> </w:t>
            </w:r>
            <w:r w:rsidR="0062367B" w:rsidRPr="00134719">
              <w:rPr>
                <w:rFonts w:eastAsia="Times New Roman" w:cs="Arial"/>
                <w:b/>
                <w:bCs/>
                <w:color w:val="00B050"/>
                <w:sz w:val="28"/>
                <w:szCs w:val="28"/>
                <w:lang w:eastAsia="ru-RU"/>
              </w:rPr>
              <w:t>«Царство зверей донского края»</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4F1D" w:rsidRPr="00134719" w:rsidRDefault="00D74F1D" w:rsidP="002B6787">
            <w:pPr>
              <w:spacing w:after="0" w:line="240" w:lineRule="auto"/>
              <w:rPr>
                <w:rFonts w:eastAsia="Times New Roman" w:cs="Arial"/>
                <w:b/>
                <w:bCs/>
                <w:color w:val="00B050"/>
                <w:sz w:val="28"/>
                <w:szCs w:val="28"/>
                <w:lang w:eastAsia="ru-RU"/>
              </w:rPr>
            </w:pP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Беседа</w:t>
            </w:r>
            <w:r w:rsidRPr="00134719">
              <w:rPr>
                <w:rFonts w:eastAsia="Times New Roman" w:cs="Arial"/>
                <w:color w:val="00B050"/>
                <w:sz w:val="28"/>
                <w:szCs w:val="28"/>
                <w:lang w:eastAsia="ru-RU"/>
              </w:rPr>
              <w:t>: «Природа края»</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Цель: Расширять знания о мире Донского края. Развивать познавательный интерес к объектам окружающего мира.</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Д</w:t>
            </w:r>
            <w:r w:rsidR="00CC7FF1" w:rsidRPr="00134719">
              <w:rPr>
                <w:rFonts w:eastAsia="Times New Roman" w:cs="Arial"/>
                <w:color w:val="00B050"/>
                <w:sz w:val="28"/>
                <w:szCs w:val="28"/>
                <w:lang w:eastAsia="ru-RU"/>
              </w:rPr>
              <w:t>идактическая игра: «Собери картинку» (домашние животные)</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4F1D" w:rsidRPr="00134719" w:rsidRDefault="00D74F1D" w:rsidP="002B6787">
            <w:pPr>
              <w:spacing w:after="0" w:line="240" w:lineRule="auto"/>
              <w:rPr>
                <w:rFonts w:eastAsia="Times New Roman" w:cs="Arial"/>
                <w:b/>
                <w:bCs/>
                <w:color w:val="00B050"/>
                <w:sz w:val="28"/>
                <w:szCs w:val="28"/>
                <w:lang w:eastAsia="ru-RU"/>
              </w:rPr>
            </w:pP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Лепка:</w:t>
            </w:r>
            <w:r w:rsidR="00CC7FF1" w:rsidRPr="00134719">
              <w:rPr>
                <w:rFonts w:eastAsia="Times New Roman" w:cs="Arial"/>
                <w:color w:val="00B050"/>
                <w:sz w:val="28"/>
                <w:szCs w:val="28"/>
                <w:lang w:eastAsia="ru-RU"/>
              </w:rPr>
              <w:t> «Сено для домашних животных</w:t>
            </w:r>
            <w:r w:rsidRPr="00134719">
              <w:rPr>
                <w:rFonts w:eastAsia="Times New Roman" w:cs="Arial"/>
                <w:color w:val="00B050"/>
                <w:sz w:val="28"/>
                <w:szCs w:val="28"/>
                <w:lang w:eastAsia="ru-RU"/>
              </w:rPr>
              <w:t>»</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xml:space="preserve">Цель: </w:t>
            </w:r>
            <w:r w:rsidR="008E5D1C" w:rsidRPr="00134719">
              <w:rPr>
                <w:rFonts w:eastAsia="Times New Roman" w:cs="Arial"/>
                <w:color w:val="00B050"/>
                <w:sz w:val="28"/>
                <w:szCs w:val="28"/>
                <w:lang w:eastAsia="ru-RU"/>
              </w:rPr>
              <w:t xml:space="preserve">закреплять приемы лепки </w:t>
            </w:r>
            <w:r w:rsidR="008E5D1C" w:rsidRPr="00134719">
              <w:rPr>
                <w:rStyle w:val="c0"/>
                <w:color w:val="00B050"/>
                <w:sz w:val="28"/>
                <w:szCs w:val="28"/>
                <w:shd w:val="clear" w:color="auto" w:fill="FFFFFF"/>
              </w:rPr>
              <w:t>формировать умение раскатывать жгутик движениями ладоней; закреплять умение соединять элементы способом прижимания.</w:t>
            </w:r>
          </w:p>
          <w:p w:rsidR="0062367B" w:rsidRPr="00134719" w:rsidRDefault="002B6787"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Подвижная игра</w:t>
            </w:r>
            <w:r w:rsidR="0062367B" w:rsidRPr="00134719">
              <w:rPr>
                <w:rFonts w:eastAsia="Times New Roman" w:cs="Arial"/>
                <w:b/>
                <w:bCs/>
                <w:color w:val="00B050"/>
                <w:sz w:val="28"/>
                <w:szCs w:val="28"/>
                <w:lang w:eastAsia="ru-RU"/>
              </w:rPr>
              <w:t>:</w:t>
            </w:r>
            <w:r w:rsidR="00CC7FF1" w:rsidRPr="00134719">
              <w:rPr>
                <w:rFonts w:eastAsia="Times New Roman" w:cs="Arial"/>
                <w:color w:val="00B050"/>
                <w:sz w:val="28"/>
                <w:szCs w:val="28"/>
                <w:lang w:eastAsia="ru-RU"/>
              </w:rPr>
              <w:t> «Вышла курочка гулять…</w:t>
            </w:r>
            <w:r w:rsidRPr="00134719">
              <w:rPr>
                <w:rFonts w:eastAsia="Times New Roman" w:cs="Arial"/>
                <w:color w:val="00B050"/>
                <w:sz w:val="28"/>
                <w:szCs w:val="28"/>
                <w:lang w:eastAsia="ru-RU"/>
              </w:rPr>
              <w:t>»</w:t>
            </w:r>
          </w:p>
          <w:p w:rsidR="0062367B" w:rsidRPr="00134719" w:rsidRDefault="0062367B" w:rsidP="002B6787">
            <w:pPr>
              <w:spacing w:after="0" w:line="240" w:lineRule="auto"/>
              <w:rPr>
                <w:rFonts w:eastAsia="Times New Roman" w:cs="Arial"/>
                <w:color w:val="00B050"/>
                <w:sz w:val="28"/>
                <w:szCs w:val="28"/>
                <w:lang w:eastAsia="ru-RU"/>
              </w:rPr>
            </w:pPr>
          </w:p>
        </w:tc>
      </w:tr>
      <w:tr w:rsidR="00134719" w:rsidRPr="00134719" w:rsidTr="0062367B">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7F9D" w:rsidRPr="00134719" w:rsidRDefault="00F11BE2"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14.12</w:t>
            </w:r>
            <w:r w:rsidR="00C240B1" w:rsidRPr="00134719">
              <w:rPr>
                <w:rFonts w:eastAsia="Times New Roman" w:cs="Arial"/>
                <w:color w:val="00B050"/>
                <w:sz w:val="28"/>
                <w:szCs w:val="28"/>
                <w:lang w:eastAsia="ru-RU"/>
              </w:rPr>
              <w:t>.22.</w:t>
            </w:r>
          </w:p>
          <w:p w:rsidR="0062367B" w:rsidRPr="00134719" w:rsidRDefault="00C240B1" w:rsidP="002B6787">
            <w:pPr>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 xml:space="preserve"> </w:t>
            </w:r>
            <w:r w:rsidR="0062367B" w:rsidRPr="00134719">
              <w:rPr>
                <w:rFonts w:eastAsia="Times New Roman" w:cs="Arial"/>
                <w:b/>
                <w:bCs/>
                <w:color w:val="00B050"/>
                <w:sz w:val="28"/>
                <w:szCs w:val="28"/>
                <w:lang w:eastAsia="ru-RU"/>
              </w:rPr>
              <w:t>«В гости к казаку.»</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Рассматривание иллюстраций с одеждой, бытом казака.</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xml:space="preserve">Цель: Продолжать знакомить детей </w:t>
            </w:r>
            <w:r w:rsidR="002B6787" w:rsidRPr="00134719">
              <w:rPr>
                <w:rFonts w:eastAsia="Times New Roman" w:cs="Arial"/>
                <w:color w:val="00B050"/>
                <w:sz w:val="28"/>
                <w:szCs w:val="28"/>
                <w:lang w:eastAsia="ru-RU"/>
              </w:rPr>
              <w:t>с жизнью</w:t>
            </w:r>
            <w:r w:rsidRPr="00134719">
              <w:rPr>
                <w:rFonts w:eastAsia="Times New Roman" w:cs="Arial"/>
                <w:color w:val="00B050"/>
                <w:sz w:val="28"/>
                <w:szCs w:val="28"/>
                <w:lang w:eastAsia="ru-RU"/>
              </w:rPr>
              <w:t xml:space="preserve"> людей на Дону, с особенностями мужской одежды.</w:t>
            </w:r>
          </w:p>
          <w:p w:rsidR="0062367B" w:rsidRPr="00134719" w:rsidRDefault="0062367B" w:rsidP="002B6787">
            <w:pPr>
              <w:spacing w:after="0" w:line="240" w:lineRule="auto"/>
              <w:rPr>
                <w:rFonts w:eastAsia="Times New Roman" w:cs="Arial"/>
                <w:color w:val="00B050"/>
                <w:sz w:val="28"/>
                <w:szCs w:val="28"/>
                <w:lang w:eastAsia="ru-RU"/>
              </w:rPr>
            </w:pP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Конструирование: «Двор с хозяйственными постройками</w:t>
            </w:r>
            <w:r w:rsidRPr="00134719">
              <w:rPr>
                <w:rFonts w:eastAsia="Times New Roman" w:cs="Arial"/>
                <w:b/>
                <w:bCs/>
                <w:color w:val="00B050"/>
                <w:sz w:val="28"/>
                <w:szCs w:val="28"/>
                <w:lang w:eastAsia="ru-RU"/>
              </w:rPr>
              <w:t> донских</w:t>
            </w:r>
            <w:r w:rsidRPr="00134719">
              <w:rPr>
                <w:rFonts w:eastAsia="Times New Roman" w:cs="Arial"/>
                <w:color w:val="00B050"/>
                <w:sz w:val="28"/>
                <w:szCs w:val="28"/>
                <w:lang w:eastAsia="ru-RU"/>
              </w:rPr>
              <w:t> казаков»</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Цель: формирование конструктивных навыков.</w:t>
            </w:r>
          </w:p>
        </w:tc>
      </w:tr>
      <w:tr w:rsidR="00134719" w:rsidRPr="00134719" w:rsidTr="0062367B">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7F9D" w:rsidRPr="00134719" w:rsidRDefault="00F11BE2" w:rsidP="002B6787">
            <w:pPr>
              <w:spacing w:after="0" w:line="240" w:lineRule="auto"/>
              <w:jc w:val="center"/>
              <w:rPr>
                <w:rFonts w:eastAsia="Times New Roman" w:cs="Arial"/>
                <w:color w:val="00B050"/>
                <w:sz w:val="28"/>
                <w:szCs w:val="28"/>
                <w:lang w:eastAsia="ru-RU"/>
              </w:rPr>
            </w:pPr>
            <w:r w:rsidRPr="00134719">
              <w:rPr>
                <w:rFonts w:eastAsia="Times New Roman" w:cs="Arial"/>
                <w:color w:val="00B050"/>
                <w:sz w:val="28"/>
                <w:szCs w:val="28"/>
                <w:lang w:eastAsia="ru-RU"/>
              </w:rPr>
              <w:t>16.12</w:t>
            </w:r>
            <w:r w:rsidR="00C240B1" w:rsidRPr="00134719">
              <w:rPr>
                <w:rFonts w:eastAsia="Times New Roman" w:cs="Arial"/>
                <w:color w:val="00B050"/>
                <w:sz w:val="28"/>
                <w:szCs w:val="28"/>
                <w:lang w:eastAsia="ru-RU"/>
              </w:rPr>
              <w:t>.22.</w:t>
            </w:r>
          </w:p>
          <w:p w:rsidR="0062367B" w:rsidRPr="00134719" w:rsidRDefault="00C240B1" w:rsidP="002B6787">
            <w:pPr>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 xml:space="preserve"> </w:t>
            </w:r>
            <w:r w:rsidR="00967813" w:rsidRPr="00134719">
              <w:rPr>
                <w:rFonts w:eastAsia="Times New Roman" w:cs="Arial"/>
                <w:b/>
                <w:bCs/>
                <w:color w:val="00B050"/>
                <w:sz w:val="28"/>
                <w:szCs w:val="28"/>
                <w:lang w:eastAsia="ru-RU"/>
              </w:rPr>
              <w:t>«Казачьи песни</w:t>
            </w:r>
            <w:r w:rsidR="0062367B" w:rsidRPr="00134719">
              <w:rPr>
                <w:rFonts w:eastAsia="Times New Roman" w:cs="Arial"/>
                <w:b/>
                <w:bCs/>
                <w:color w:val="00B050"/>
                <w:sz w:val="28"/>
                <w:szCs w:val="28"/>
                <w:lang w:eastAsia="ru-RU"/>
              </w:rPr>
              <w:t>»</w:t>
            </w:r>
          </w:p>
          <w:p w:rsidR="0062367B" w:rsidRPr="00134719" w:rsidRDefault="0062367B" w:rsidP="002B6787">
            <w:pPr>
              <w:spacing w:after="0" w:line="240" w:lineRule="auto"/>
              <w:jc w:val="center"/>
              <w:rPr>
                <w:rFonts w:eastAsia="Times New Roman" w:cs="Arial"/>
                <w:color w:val="00B050"/>
                <w:sz w:val="28"/>
                <w:szCs w:val="28"/>
                <w:lang w:eastAsia="ru-RU"/>
              </w:rPr>
            </w:pPr>
          </w:p>
          <w:p w:rsidR="0062367B" w:rsidRPr="00134719" w:rsidRDefault="0062367B" w:rsidP="002B6787">
            <w:pPr>
              <w:spacing w:after="0" w:line="240" w:lineRule="auto"/>
              <w:jc w:val="center"/>
              <w:rPr>
                <w:rFonts w:eastAsia="Times New Roman" w:cs="Arial"/>
                <w:color w:val="00B050"/>
                <w:sz w:val="28"/>
                <w:szCs w:val="28"/>
                <w:lang w:eastAsia="ru-RU"/>
              </w:rPr>
            </w:pP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13" w:rsidRPr="00134719" w:rsidRDefault="00967813" w:rsidP="002B6787">
            <w:pPr>
              <w:spacing w:after="0" w:line="240" w:lineRule="auto"/>
              <w:rPr>
                <w:rFonts w:eastAsia="Times New Roman" w:cs="Arial"/>
                <w:color w:val="00B050"/>
                <w:sz w:val="28"/>
                <w:szCs w:val="28"/>
                <w:lang w:eastAsia="ru-RU"/>
              </w:rPr>
            </w:pPr>
            <w:r w:rsidRPr="00134719">
              <w:rPr>
                <w:rFonts w:eastAsia="Times New Roman" w:cs="Arial"/>
                <w:b/>
                <w:bCs/>
                <w:color w:val="00B050"/>
                <w:sz w:val="28"/>
                <w:szCs w:val="28"/>
                <w:lang w:eastAsia="ru-RU"/>
              </w:rPr>
              <w:t>Прослушивание казачьих песен</w:t>
            </w:r>
            <w:r w:rsidR="002B6787" w:rsidRPr="00134719">
              <w:rPr>
                <w:rFonts w:eastAsia="Times New Roman" w:cs="Arial"/>
                <w:b/>
                <w:bCs/>
                <w:color w:val="00B050"/>
                <w:sz w:val="28"/>
                <w:szCs w:val="28"/>
                <w:lang w:eastAsia="ru-RU"/>
              </w:rPr>
              <w:t xml:space="preserve">: </w:t>
            </w:r>
            <w:r w:rsidRPr="00134719">
              <w:rPr>
                <w:rFonts w:eastAsia="Times New Roman" w:cs="Arial"/>
                <w:color w:val="00B050"/>
                <w:sz w:val="28"/>
                <w:szCs w:val="28"/>
                <w:lang w:eastAsia="ru-RU"/>
              </w:rPr>
              <w:t>«Пчелушка злотая…»,</w:t>
            </w:r>
          </w:p>
          <w:p w:rsidR="002B6787" w:rsidRPr="00134719" w:rsidRDefault="00967813" w:rsidP="002B6787">
            <w:pPr>
              <w:spacing w:after="0" w:line="240" w:lineRule="auto"/>
              <w:rPr>
                <w:rFonts w:eastAsia="Times New Roman" w:cs="Arial"/>
                <w:b/>
                <w:bCs/>
                <w:color w:val="00B050"/>
                <w:sz w:val="28"/>
                <w:szCs w:val="28"/>
                <w:lang w:eastAsia="ru-RU"/>
              </w:rPr>
            </w:pPr>
            <w:r w:rsidRPr="00134719">
              <w:rPr>
                <w:rFonts w:eastAsia="Times New Roman" w:cs="Arial"/>
                <w:color w:val="00B050"/>
                <w:sz w:val="28"/>
                <w:szCs w:val="28"/>
                <w:lang w:eastAsia="ru-RU"/>
              </w:rPr>
              <w:t>«Во саду дерево цвететь…»</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lastRenderedPageBreak/>
              <w:t>Цел</w:t>
            </w:r>
            <w:r w:rsidR="002B6787" w:rsidRPr="00134719">
              <w:rPr>
                <w:rFonts w:eastAsia="Times New Roman" w:cs="Arial"/>
                <w:color w:val="00B050"/>
                <w:sz w:val="28"/>
                <w:szCs w:val="28"/>
                <w:lang w:eastAsia="ru-RU"/>
              </w:rPr>
              <w:t xml:space="preserve">ь: </w:t>
            </w:r>
            <w:r w:rsidR="00967813" w:rsidRPr="00134719">
              <w:rPr>
                <w:color w:val="00B050"/>
                <w:sz w:val="28"/>
                <w:szCs w:val="28"/>
              </w:rPr>
              <w:t>развивать слуховое восприятие народного фольклорного языка, воспитывать уважение и любовь к истории предков.</w:t>
            </w:r>
          </w:p>
          <w:p w:rsidR="0062367B" w:rsidRPr="00134719" w:rsidRDefault="0062367B" w:rsidP="002B6787">
            <w:pPr>
              <w:spacing w:after="0" w:line="240" w:lineRule="auto"/>
              <w:rPr>
                <w:rFonts w:eastAsia="Times New Roman" w:cs="Arial"/>
                <w:color w:val="00B050"/>
                <w:sz w:val="28"/>
                <w:szCs w:val="28"/>
                <w:lang w:eastAsia="ru-RU"/>
              </w:rPr>
            </w:pP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lastRenderedPageBreak/>
              <w:t>Рассматривание книжек, иллюстраций.</w:t>
            </w:r>
          </w:p>
          <w:p w:rsidR="0062367B" w:rsidRPr="00134719" w:rsidRDefault="0062367B" w:rsidP="002B6787">
            <w:pPr>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xml:space="preserve">Цель: </w:t>
            </w:r>
            <w:r w:rsidR="00967813" w:rsidRPr="00134719">
              <w:rPr>
                <w:color w:val="00B050"/>
                <w:sz w:val="28"/>
                <w:szCs w:val="28"/>
              </w:rPr>
              <w:t xml:space="preserve">расширить интерес детей к изучению истории донской земли. </w:t>
            </w:r>
          </w:p>
          <w:p w:rsidR="0062367B" w:rsidRPr="00134719" w:rsidRDefault="0062367B" w:rsidP="002B6787">
            <w:pPr>
              <w:spacing w:after="0" w:line="240" w:lineRule="auto"/>
              <w:rPr>
                <w:rFonts w:eastAsia="Times New Roman" w:cs="Arial"/>
                <w:color w:val="00B050"/>
                <w:sz w:val="28"/>
                <w:szCs w:val="28"/>
                <w:lang w:eastAsia="ru-RU"/>
              </w:rPr>
            </w:pPr>
          </w:p>
        </w:tc>
      </w:tr>
    </w:tbl>
    <w:p w:rsidR="0062367B" w:rsidRPr="00134719" w:rsidRDefault="0062367B" w:rsidP="00F11BE2">
      <w:pPr>
        <w:shd w:val="clear" w:color="auto" w:fill="FFFFFF"/>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Работа с родителями</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Привлечение родителей к участию в </w:t>
      </w:r>
      <w:r w:rsidRPr="00134719">
        <w:rPr>
          <w:rFonts w:eastAsia="Times New Roman" w:cs="Arial"/>
          <w:b/>
          <w:bCs/>
          <w:color w:val="00B050"/>
          <w:sz w:val="28"/>
          <w:szCs w:val="28"/>
          <w:lang w:eastAsia="ru-RU"/>
        </w:rPr>
        <w:t>проекте</w:t>
      </w:r>
      <w:r w:rsidRPr="00134719">
        <w:rPr>
          <w:rFonts w:eastAsia="Times New Roman" w:cs="Arial"/>
          <w:color w:val="00B050"/>
          <w:sz w:val="28"/>
          <w:szCs w:val="28"/>
          <w:lang w:eastAsia="ru-RU"/>
        </w:rPr>
        <w:t>,</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Наглядная консультации: для родителей;</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 «Без прошлого нет будущего», «</w:t>
      </w:r>
      <w:r w:rsidRPr="00134719">
        <w:rPr>
          <w:rFonts w:eastAsia="Times New Roman" w:cs="Arial"/>
          <w:bCs/>
          <w:color w:val="00B050"/>
          <w:sz w:val="28"/>
          <w:szCs w:val="28"/>
          <w:lang w:eastAsia="ru-RU"/>
        </w:rPr>
        <w:t>Воспитание</w:t>
      </w:r>
      <w:r w:rsidRPr="00134719">
        <w:rPr>
          <w:rFonts w:eastAsia="Times New Roman" w:cs="Arial"/>
          <w:color w:val="00B050"/>
          <w:sz w:val="28"/>
          <w:szCs w:val="28"/>
          <w:lang w:eastAsia="ru-RU"/>
        </w:rPr>
        <w:t> детей в казачьих семьях»; «Казачьи игры и забавы».</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Изготовление макетов и поделок на тему «Казачество»;</w:t>
      </w:r>
    </w:p>
    <w:p w:rsidR="0062367B" w:rsidRPr="00134719" w:rsidRDefault="0062367B" w:rsidP="00F11BE2">
      <w:pPr>
        <w:shd w:val="clear" w:color="auto" w:fill="FFFFFF"/>
        <w:spacing w:after="0" w:line="240" w:lineRule="auto"/>
        <w:jc w:val="center"/>
        <w:rPr>
          <w:rFonts w:eastAsia="Times New Roman" w:cs="Arial"/>
          <w:color w:val="00B050"/>
          <w:sz w:val="28"/>
          <w:szCs w:val="28"/>
          <w:lang w:eastAsia="ru-RU"/>
        </w:rPr>
      </w:pPr>
      <w:r w:rsidRPr="00134719">
        <w:rPr>
          <w:rFonts w:eastAsia="Times New Roman" w:cs="Arial"/>
          <w:b/>
          <w:bCs/>
          <w:color w:val="00B050"/>
          <w:sz w:val="28"/>
          <w:szCs w:val="28"/>
          <w:lang w:eastAsia="ru-RU"/>
        </w:rPr>
        <w:t>Результат:</w:t>
      </w:r>
    </w:p>
    <w:p w:rsidR="0062367B" w:rsidRPr="00134719" w:rsidRDefault="0062367B" w:rsidP="002B6787">
      <w:pPr>
        <w:shd w:val="clear" w:color="auto" w:fill="FFFFFF"/>
        <w:spacing w:after="0" w:line="240" w:lineRule="auto"/>
        <w:rPr>
          <w:rFonts w:eastAsia="Times New Roman" w:cs="Arial"/>
          <w:color w:val="00B050"/>
          <w:sz w:val="28"/>
          <w:szCs w:val="28"/>
          <w:lang w:eastAsia="ru-RU"/>
        </w:rPr>
      </w:pPr>
      <w:r w:rsidRPr="00134719">
        <w:rPr>
          <w:rFonts w:eastAsia="Times New Roman" w:cs="Arial"/>
          <w:color w:val="00B050"/>
          <w:sz w:val="28"/>
          <w:szCs w:val="28"/>
          <w:lang w:eastAsia="ru-RU"/>
        </w:rPr>
        <w:t>Воспитанники узнают истор</w:t>
      </w:r>
      <w:r w:rsidR="002B6787" w:rsidRPr="00134719">
        <w:rPr>
          <w:rFonts w:eastAsia="Times New Roman" w:cs="Arial"/>
          <w:color w:val="00B050"/>
          <w:sz w:val="28"/>
          <w:szCs w:val="28"/>
          <w:lang w:eastAsia="ru-RU"/>
        </w:rPr>
        <w:t>ию, культуру своего региона, станицы</w:t>
      </w:r>
      <w:r w:rsidRPr="00134719">
        <w:rPr>
          <w:rFonts w:eastAsia="Times New Roman" w:cs="Arial"/>
          <w:color w:val="00B050"/>
          <w:sz w:val="28"/>
          <w:szCs w:val="28"/>
          <w:lang w:eastAsia="ru-RU"/>
        </w:rPr>
        <w:t>. Умение видеть красоту родного края, бережного отношения к животным и растениям Донского края. Знакомятся с обычаями и традициями донского казачества, с играми</w:t>
      </w:r>
      <w:r w:rsidR="002B6787" w:rsidRPr="00134719">
        <w:rPr>
          <w:rFonts w:eastAsia="Times New Roman" w:cs="Arial"/>
          <w:color w:val="00B050"/>
          <w:sz w:val="28"/>
          <w:szCs w:val="28"/>
          <w:lang w:eastAsia="ru-RU"/>
        </w:rPr>
        <w:t xml:space="preserve"> и сказками казачат. Воспитание </w:t>
      </w:r>
      <w:r w:rsidRPr="00134719">
        <w:rPr>
          <w:rFonts w:eastAsia="Times New Roman" w:cs="Arial"/>
          <w:color w:val="00B050"/>
          <w:sz w:val="28"/>
          <w:szCs w:val="28"/>
          <w:lang w:eastAsia="ru-RU"/>
        </w:rPr>
        <w:t>толерантности.</w:t>
      </w:r>
    </w:p>
    <w:p w:rsidR="000B0296" w:rsidRPr="00134719" w:rsidRDefault="0062367B" w:rsidP="000B0296">
      <w:pPr>
        <w:shd w:val="clear" w:color="auto" w:fill="FFFFFF"/>
        <w:spacing w:after="0" w:line="240" w:lineRule="auto"/>
        <w:jc w:val="center"/>
        <w:rPr>
          <w:rFonts w:eastAsia="Times New Roman" w:cs="Arial"/>
          <w:b/>
          <w:bCs/>
          <w:color w:val="00B050"/>
          <w:sz w:val="28"/>
          <w:szCs w:val="28"/>
          <w:lang w:eastAsia="ru-RU"/>
        </w:rPr>
      </w:pPr>
      <w:r w:rsidRPr="00134719">
        <w:rPr>
          <w:rFonts w:eastAsia="Times New Roman" w:cs="Arial"/>
          <w:b/>
          <w:bCs/>
          <w:color w:val="00B050"/>
          <w:sz w:val="28"/>
          <w:szCs w:val="28"/>
          <w:lang w:eastAsia="ru-RU"/>
        </w:rPr>
        <w:br/>
      </w:r>
      <w:r w:rsidR="000B0296" w:rsidRPr="00134719">
        <w:rPr>
          <w:rFonts w:eastAsia="Times New Roman" w:cs="Arial"/>
          <w:b/>
          <w:bCs/>
          <w:color w:val="00B050"/>
          <w:sz w:val="28"/>
          <w:szCs w:val="28"/>
          <w:lang w:eastAsia="ru-RU"/>
        </w:rPr>
        <w:t>Используемая литература.</w:t>
      </w:r>
    </w:p>
    <w:p w:rsidR="000B0296" w:rsidRPr="00134719" w:rsidRDefault="000B0296" w:rsidP="000B0296">
      <w:pPr>
        <w:shd w:val="clear" w:color="auto" w:fill="FFFFFF"/>
        <w:spacing w:after="0" w:line="240" w:lineRule="auto"/>
        <w:rPr>
          <w:rFonts w:eastAsia="Times New Roman" w:cs="Arial"/>
          <w:bCs/>
          <w:color w:val="00B050"/>
          <w:sz w:val="28"/>
          <w:szCs w:val="28"/>
          <w:lang w:eastAsia="ru-RU"/>
        </w:rPr>
      </w:pPr>
      <w:r w:rsidRPr="00134719">
        <w:rPr>
          <w:rFonts w:eastAsia="Times New Roman" w:cs="Arial"/>
          <w:bCs/>
          <w:color w:val="00B050"/>
          <w:sz w:val="28"/>
          <w:szCs w:val="28"/>
          <w:lang w:eastAsia="ru-RU"/>
        </w:rPr>
        <w:t>Интернет сайты:</w:t>
      </w:r>
      <w:r w:rsidRPr="00134719">
        <w:rPr>
          <w:color w:val="00B050"/>
          <w:sz w:val="28"/>
          <w:szCs w:val="28"/>
        </w:rPr>
        <w:t xml:space="preserve"> </w:t>
      </w:r>
      <w:hyperlink r:id="rId7" w:history="1">
        <w:r w:rsidRPr="00134719">
          <w:rPr>
            <w:rStyle w:val="a6"/>
            <w:rFonts w:eastAsia="Times New Roman" w:cs="Arial"/>
            <w:bCs/>
            <w:color w:val="00B050"/>
            <w:sz w:val="28"/>
            <w:szCs w:val="28"/>
            <w:u w:val="none"/>
            <w:lang w:eastAsia="ru-RU"/>
          </w:rPr>
          <w:t>https://yandex.ru/images/search?text</w:t>
        </w:r>
      </w:hyperlink>
    </w:p>
    <w:p w:rsidR="000B0296" w:rsidRPr="00134719" w:rsidRDefault="000B0296" w:rsidP="000B0296">
      <w:pPr>
        <w:shd w:val="clear" w:color="auto" w:fill="FFFFFF"/>
        <w:spacing w:after="0" w:line="240" w:lineRule="auto"/>
        <w:rPr>
          <w:rFonts w:eastAsia="Times New Roman" w:cs="Arial"/>
          <w:bCs/>
          <w:color w:val="00B050"/>
          <w:sz w:val="28"/>
          <w:szCs w:val="28"/>
          <w:lang w:eastAsia="ru-RU"/>
        </w:rPr>
      </w:pPr>
      <w:r w:rsidRPr="00134719">
        <w:rPr>
          <w:rFonts w:eastAsia="Times New Roman" w:cs="Arial"/>
          <w:bCs/>
          <w:color w:val="00B050"/>
          <w:sz w:val="28"/>
          <w:szCs w:val="28"/>
          <w:lang w:eastAsia="ru-RU"/>
        </w:rPr>
        <w:t xml:space="preserve">                                https://pesni.guru/search/</w:t>
      </w:r>
    </w:p>
    <w:p w:rsidR="000B0296" w:rsidRPr="00134719" w:rsidRDefault="000B0296" w:rsidP="000B0296">
      <w:pPr>
        <w:shd w:val="clear" w:color="auto" w:fill="FFFFFF"/>
        <w:spacing w:after="0" w:line="240" w:lineRule="auto"/>
        <w:rPr>
          <w:rFonts w:eastAsia="Times New Roman" w:cs="Arial"/>
          <w:bCs/>
          <w:color w:val="00B050"/>
          <w:sz w:val="28"/>
          <w:szCs w:val="28"/>
          <w:lang w:eastAsia="ru-RU"/>
        </w:rPr>
      </w:pPr>
      <w:r w:rsidRPr="00134719">
        <w:rPr>
          <w:rFonts w:eastAsia="Times New Roman" w:cs="Arial"/>
          <w:bCs/>
          <w:color w:val="00B050"/>
          <w:sz w:val="28"/>
          <w:szCs w:val="28"/>
          <w:lang w:eastAsia="ru-RU"/>
        </w:rPr>
        <w:t xml:space="preserve">                                </w:t>
      </w:r>
      <w:hyperlink r:id="rId8" w:history="1">
        <w:r w:rsidRPr="00134719">
          <w:rPr>
            <w:rStyle w:val="a6"/>
            <w:rFonts w:eastAsia="Times New Roman" w:cs="Arial"/>
            <w:bCs/>
            <w:color w:val="00B050"/>
            <w:sz w:val="28"/>
            <w:szCs w:val="28"/>
            <w:u w:val="none"/>
            <w:lang w:eastAsia="ru-RU"/>
          </w:rPr>
          <w:t>https://www.liveinternet.ru/users/bahit/post</w:t>
        </w:r>
      </w:hyperlink>
    </w:p>
    <w:p w:rsidR="000B0296" w:rsidRPr="00134719" w:rsidRDefault="000B0296" w:rsidP="000B0296">
      <w:pPr>
        <w:shd w:val="clear" w:color="auto" w:fill="FFFFFF"/>
        <w:spacing w:after="0" w:line="240" w:lineRule="auto"/>
        <w:rPr>
          <w:rFonts w:eastAsia="Times New Roman" w:cs="Arial"/>
          <w:bCs/>
          <w:color w:val="00B050"/>
          <w:sz w:val="28"/>
          <w:szCs w:val="28"/>
          <w:lang w:eastAsia="ru-RU"/>
        </w:rPr>
      </w:pPr>
      <w:r w:rsidRPr="00134719">
        <w:rPr>
          <w:rFonts w:eastAsia="Times New Roman" w:cs="Arial"/>
          <w:bCs/>
          <w:color w:val="00B050"/>
          <w:sz w:val="28"/>
          <w:szCs w:val="28"/>
          <w:lang w:eastAsia="ru-RU"/>
        </w:rPr>
        <w:t xml:space="preserve">                                </w:t>
      </w:r>
      <w:hyperlink r:id="rId9" w:history="1">
        <w:r w:rsidRPr="00134719">
          <w:rPr>
            <w:rStyle w:val="a6"/>
            <w:rFonts w:eastAsia="Times New Roman" w:cs="Arial"/>
            <w:bCs/>
            <w:color w:val="00B050"/>
            <w:sz w:val="28"/>
            <w:szCs w:val="28"/>
            <w:u w:val="none"/>
            <w:lang w:eastAsia="ru-RU"/>
          </w:rPr>
          <w:t>https://moskazhor.ru/teksty-kazachix-pesen/</w:t>
        </w:r>
      </w:hyperlink>
    </w:p>
    <w:p w:rsidR="000B0296" w:rsidRPr="00134719" w:rsidRDefault="000B0296" w:rsidP="000B0296">
      <w:pPr>
        <w:shd w:val="clear" w:color="auto" w:fill="FFFFFF"/>
        <w:spacing w:after="0" w:line="240" w:lineRule="auto"/>
        <w:rPr>
          <w:rFonts w:eastAsia="Times New Roman" w:cs="Arial"/>
          <w:bCs/>
          <w:color w:val="00B050"/>
          <w:sz w:val="28"/>
          <w:szCs w:val="28"/>
          <w:lang w:eastAsia="ru-RU"/>
        </w:rPr>
      </w:pPr>
      <w:r w:rsidRPr="00134719">
        <w:rPr>
          <w:rFonts w:eastAsia="Times New Roman" w:cs="Arial"/>
          <w:bCs/>
          <w:color w:val="00B050"/>
          <w:sz w:val="28"/>
          <w:szCs w:val="28"/>
          <w:lang w:eastAsia="ru-RU"/>
        </w:rPr>
        <w:t xml:space="preserve">                                https://infourok.ru/</w:t>
      </w:r>
    </w:p>
    <w:p w:rsidR="00556B96" w:rsidRPr="00556B96" w:rsidRDefault="00556B96" w:rsidP="000B0296">
      <w:pPr>
        <w:shd w:val="clear" w:color="auto" w:fill="FFFFFF"/>
        <w:spacing w:after="0" w:line="240" w:lineRule="auto"/>
        <w:jc w:val="center"/>
        <w:rPr>
          <w:rFonts w:eastAsia="Times New Roman" w:cs="Arial"/>
          <w:bCs/>
          <w:lang w:eastAsia="ru-RU"/>
        </w:rPr>
      </w:pPr>
    </w:p>
    <w:p w:rsidR="00AD77BB" w:rsidRPr="0056110E" w:rsidRDefault="00556B96" w:rsidP="00245225">
      <w:pPr>
        <w:spacing w:after="0" w:line="240" w:lineRule="auto"/>
        <w:rPr>
          <w:b/>
          <w:outline/>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B96">
        <w:rPr>
          <w:b/>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w:t>
      </w:r>
      <w:r w:rsidRPr="00556B96">
        <w:t xml:space="preserve"> </w:t>
      </w:r>
      <w:r w:rsidRPr="00556B96">
        <w:rPr>
          <w:b/>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https://infourok.ru/mos</w:t>
      </w:r>
      <w:r w:rsidR="0056110E">
        <w:rPr>
          <w:b/>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kazhor.ru/teksty-kazachix-pe</w:t>
      </w:r>
    </w:p>
    <w:p w:rsidR="00AD77BB" w:rsidRDefault="00AD77BB" w:rsidP="00245225">
      <w:pPr>
        <w:spacing w:after="0" w:line="240" w:lineRule="auto"/>
        <w:rPr>
          <w:outline/>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AD77BB" w:rsidRDefault="00AD77BB" w:rsidP="00245225">
      <w:pPr>
        <w:spacing w:after="0" w:line="240" w:lineRule="auto"/>
        <w:rPr>
          <w:outline/>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AD77BB" w:rsidRDefault="00AD77BB" w:rsidP="00245225">
      <w:pPr>
        <w:spacing w:after="0" w:line="240" w:lineRule="auto"/>
        <w:rPr>
          <w:outline/>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34719" w:rsidRDefault="00134719" w:rsidP="000B0296">
      <w:pPr>
        <w:pStyle w:val="a7"/>
        <w:jc w:val="center"/>
        <w:rPr>
          <w:b/>
          <w:color w:val="FF0000"/>
          <w:sz w:val="36"/>
          <w:szCs w:val="36"/>
        </w:rPr>
      </w:pPr>
    </w:p>
    <w:p w:rsidR="00134719" w:rsidRDefault="00134719" w:rsidP="000B0296">
      <w:pPr>
        <w:pStyle w:val="a7"/>
        <w:jc w:val="center"/>
        <w:rPr>
          <w:b/>
          <w:color w:val="FF0000"/>
          <w:sz w:val="36"/>
          <w:szCs w:val="36"/>
        </w:rPr>
      </w:pPr>
    </w:p>
    <w:p w:rsidR="00134719" w:rsidRDefault="00134719" w:rsidP="000B0296">
      <w:pPr>
        <w:pStyle w:val="a7"/>
        <w:jc w:val="center"/>
        <w:rPr>
          <w:b/>
          <w:color w:val="FF0000"/>
          <w:sz w:val="36"/>
          <w:szCs w:val="36"/>
        </w:rPr>
      </w:pPr>
    </w:p>
    <w:p w:rsidR="00134719" w:rsidRDefault="00134719" w:rsidP="000B0296">
      <w:pPr>
        <w:pStyle w:val="a7"/>
        <w:jc w:val="center"/>
        <w:rPr>
          <w:b/>
          <w:color w:val="FF0000"/>
          <w:sz w:val="36"/>
          <w:szCs w:val="36"/>
        </w:rPr>
      </w:pPr>
    </w:p>
    <w:p w:rsidR="00134719" w:rsidRDefault="00134719" w:rsidP="000B0296">
      <w:pPr>
        <w:pStyle w:val="a7"/>
        <w:jc w:val="center"/>
        <w:rPr>
          <w:b/>
          <w:color w:val="FF0000"/>
          <w:sz w:val="36"/>
          <w:szCs w:val="36"/>
        </w:rPr>
      </w:pPr>
    </w:p>
    <w:p w:rsidR="00134719" w:rsidRDefault="00134719" w:rsidP="000B0296">
      <w:pPr>
        <w:pStyle w:val="a7"/>
        <w:jc w:val="center"/>
        <w:rPr>
          <w:b/>
          <w:color w:val="FF0000"/>
          <w:sz w:val="36"/>
          <w:szCs w:val="36"/>
        </w:rPr>
      </w:pPr>
    </w:p>
    <w:p w:rsidR="00134719" w:rsidRDefault="00134719" w:rsidP="000B0296">
      <w:pPr>
        <w:pStyle w:val="a7"/>
        <w:jc w:val="center"/>
        <w:rPr>
          <w:b/>
          <w:color w:val="FF0000"/>
          <w:sz w:val="36"/>
          <w:szCs w:val="36"/>
        </w:rPr>
      </w:pPr>
    </w:p>
    <w:p w:rsidR="00AD77BB" w:rsidRPr="000B0296" w:rsidRDefault="000B0296" w:rsidP="000B0296">
      <w:pPr>
        <w:pStyle w:val="a7"/>
        <w:jc w:val="center"/>
        <w:rPr>
          <w:b/>
          <w:color w:val="FF0000"/>
          <w:sz w:val="36"/>
          <w:szCs w:val="36"/>
        </w:rPr>
      </w:pPr>
      <w:r w:rsidRPr="000B0296">
        <w:rPr>
          <w:b/>
          <w:color w:val="FF0000"/>
          <w:sz w:val="36"/>
          <w:szCs w:val="36"/>
        </w:rPr>
        <w:t>Аппликация: «Костюм казачки»</w:t>
      </w:r>
    </w:p>
    <w:p w:rsidR="000B0296" w:rsidRPr="000B0296" w:rsidRDefault="000B0296" w:rsidP="000B0296">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0B0296">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inline distT="0" distB="0" distL="0" distR="0">
            <wp:extent cx="5368066" cy="3190875"/>
            <wp:effectExtent l="323850" t="323850" r="328295" b="314325"/>
            <wp:docPr id="2" name="Рисунок 2" descr="C:\Users\User\Desktop\IMG_3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3919.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369556" cy="3191761"/>
                    </a:xfrm>
                    <a:prstGeom prst="round2DiagRect">
                      <a:avLst>
                        <a:gd name="adj1" fmla="val 16667"/>
                        <a:gd name="adj2" fmla="val 0"/>
                      </a:avLst>
                    </a:prstGeom>
                    <a:ln w="88900" cap="sq">
                      <a:solidFill>
                        <a:srgbClr val="FFC000"/>
                      </a:solidFill>
                      <a:miter lim="800000"/>
                    </a:ln>
                    <a:effectLst>
                      <a:outerShdw blurRad="254000" algn="tl" rotWithShape="0">
                        <a:srgbClr val="000000">
                          <a:alpha val="43000"/>
                        </a:srgbClr>
                      </a:outerShdw>
                    </a:effectLst>
                  </pic:spPr>
                </pic:pic>
              </a:graphicData>
            </a:graphic>
          </wp:inline>
        </w:drawing>
      </w:r>
    </w:p>
    <w:p w:rsidR="000B0296" w:rsidRDefault="00D74F1D" w:rsidP="00D74F1D">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74F1D">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 xml:space="preserve">ОМ: </w:t>
      </w:r>
      <w:r w:rsidR="000B0296" w:rsidRPr="000B0296">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inline distT="0" distB="0" distL="0" distR="0">
            <wp:extent cx="4142509" cy="3603673"/>
            <wp:effectExtent l="323850" t="323850" r="315595" b="320675"/>
            <wp:docPr id="3" name="Рисунок 3" descr="C:\Users\User\Desktop\IMG_3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392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146464" cy="3607114"/>
                    </a:xfrm>
                    <a:prstGeom prst="round2DiagRect">
                      <a:avLst>
                        <a:gd name="adj1" fmla="val 16667"/>
                        <a:gd name="adj2" fmla="val 0"/>
                      </a:avLst>
                    </a:prstGeom>
                    <a:ln w="88900" cap="sq">
                      <a:solidFill>
                        <a:srgbClr val="FFC000"/>
                      </a:solidFill>
                      <a:miter lim="800000"/>
                    </a:ln>
                    <a:effectLst>
                      <a:outerShdw blurRad="254000" algn="tl" rotWithShape="0">
                        <a:srgbClr val="000000">
                          <a:alpha val="43000"/>
                        </a:srgbClr>
                      </a:outerShdw>
                    </a:effectLst>
                  </pic:spPr>
                </pic:pic>
              </a:graphicData>
            </a:graphic>
          </wp:inline>
        </w:drawing>
      </w:r>
    </w:p>
    <w:p w:rsidR="000B0296" w:rsidRDefault="000B0296" w:rsidP="00D74F1D">
      <w:pPr>
        <w:spacing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p w:rsidR="000B0296" w:rsidRDefault="000B0296" w:rsidP="00D74F1D">
      <w:pPr>
        <w:spacing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p w:rsidR="000B0296" w:rsidRDefault="000B0296" w:rsidP="00D74F1D">
      <w:pPr>
        <w:spacing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p w:rsidR="000B0296" w:rsidRPr="0034555D" w:rsidRDefault="000B0296" w:rsidP="0034555D">
      <w:pPr>
        <w:pStyle w:val="a7"/>
        <w:jc w:val="center"/>
        <w:rPr>
          <w:b/>
          <w:color w:val="FF0000"/>
          <w:sz w:val="36"/>
          <w:szCs w:val="36"/>
        </w:rPr>
      </w:pPr>
      <w:r w:rsidRPr="0034555D">
        <w:rPr>
          <w:b/>
          <w:color w:val="FF0000"/>
          <w:sz w:val="36"/>
          <w:szCs w:val="36"/>
        </w:rPr>
        <w:t xml:space="preserve">Рисование: «Курень казаков» </w:t>
      </w:r>
      <w:r w:rsidRPr="00C009D8">
        <w:rPr>
          <w:b/>
          <w:color w:val="FF0000"/>
          <w:sz w:val="28"/>
          <w:szCs w:val="28"/>
        </w:rPr>
        <w:t>(</w:t>
      </w:r>
      <w:r w:rsidR="00C009D8" w:rsidRPr="00C009D8">
        <w:rPr>
          <w:b/>
          <w:color w:val="FF0000"/>
          <w:sz w:val="28"/>
          <w:szCs w:val="28"/>
        </w:rPr>
        <w:t>закра</w:t>
      </w:r>
      <w:r w:rsidRPr="00C009D8">
        <w:rPr>
          <w:b/>
          <w:color w:val="FF0000"/>
          <w:sz w:val="28"/>
          <w:szCs w:val="28"/>
        </w:rPr>
        <w:t>шивание</w:t>
      </w:r>
      <w:r w:rsidR="00C009D8" w:rsidRPr="00C009D8">
        <w:rPr>
          <w:b/>
          <w:color w:val="FF0000"/>
          <w:sz w:val="28"/>
          <w:szCs w:val="28"/>
        </w:rPr>
        <w:t xml:space="preserve"> готового рисунка</w:t>
      </w:r>
      <w:r w:rsidRPr="00C009D8">
        <w:rPr>
          <w:b/>
          <w:color w:val="FF0000"/>
          <w:sz w:val="28"/>
          <w:szCs w:val="28"/>
        </w:rPr>
        <w:t>)</w:t>
      </w:r>
    </w:p>
    <w:p w:rsidR="000B0296" w:rsidRDefault="00D74F1D" w:rsidP="00D74F1D">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74F1D">
        <w:rPr>
          <w:b/>
          <w:outlin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74F1D">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КА</w:t>
      </w:r>
      <w:r w:rsidR="000B0296" w:rsidRPr="000B0296">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inline distT="0" distB="0" distL="0" distR="0">
            <wp:extent cx="4314204" cy="3515008"/>
            <wp:effectExtent l="323850" t="323850" r="314960" b="333375"/>
            <wp:docPr id="4" name="Рисунок 4" descr="C:\Users\User\Desktop\IMG_3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_392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319310" cy="3519168"/>
                    </a:xfrm>
                    <a:prstGeom prst="round2DiagRect">
                      <a:avLst>
                        <a:gd name="adj1" fmla="val 16667"/>
                        <a:gd name="adj2" fmla="val 0"/>
                      </a:avLst>
                    </a:prstGeom>
                    <a:ln w="88900" cap="sq">
                      <a:solidFill>
                        <a:srgbClr val="7030A0"/>
                      </a:solidFill>
                      <a:miter lim="800000"/>
                    </a:ln>
                    <a:effectLst>
                      <a:outerShdw blurRad="254000" algn="tl" rotWithShape="0">
                        <a:srgbClr val="000000">
                          <a:alpha val="43000"/>
                        </a:srgbClr>
                      </a:outerShdw>
                    </a:effectLst>
                  </pic:spPr>
                </pic:pic>
              </a:graphicData>
            </a:graphic>
          </wp:inline>
        </w:drawing>
      </w:r>
    </w:p>
    <w:p w:rsidR="000B0296" w:rsidRDefault="000B0296" w:rsidP="00D74F1D">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0B0296">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inline distT="0" distB="0" distL="0" distR="0">
            <wp:extent cx="4413648" cy="3571240"/>
            <wp:effectExtent l="323850" t="323850" r="330200" b="314960"/>
            <wp:docPr id="5" name="Рисунок 5" descr="C:\Users\User\Desktop\IMG_3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3924.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419501" cy="3575975"/>
                    </a:xfrm>
                    <a:prstGeom prst="round2DiagRect">
                      <a:avLst>
                        <a:gd name="adj1" fmla="val 16667"/>
                        <a:gd name="adj2" fmla="val 0"/>
                      </a:avLst>
                    </a:prstGeom>
                    <a:ln w="88900" cap="sq">
                      <a:solidFill>
                        <a:srgbClr val="7030A0"/>
                      </a:solidFill>
                      <a:miter lim="800000"/>
                    </a:ln>
                    <a:effectLst>
                      <a:outerShdw blurRad="254000" algn="tl" rotWithShape="0">
                        <a:srgbClr val="000000">
                          <a:alpha val="43000"/>
                        </a:srgbClr>
                      </a:outerShdw>
                    </a:effectLst>
                  </pic:spPr>
                </pic:pic>
              </a:graphicData>
            </a:graphic>
          </wp:inline>
        </w:drawing>
      </w:r>
    </w:p>
    <w:p w:rsidR="00134719" w:rsidRDefault="00022911" w:rsidP="00022911">
      <w:pPr>
        <w:spacing w:after="0" w:line="240" w:lineRule="auto"/>
        <w:rPr>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022911">
        <w:rPr>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lastRenderedPageBreak/>
        <w:t>ЗАЧИ</w:t>
      </w:r>
    </w:p>
    <w:p w:rsidR="00022911" w:rsidRPr="00022911" w:rsidRDefault="00022911" w:rsidP="00134719">
      <w:pPr>
        <w:spacing w:after="0" w:line="240" w:lineRule="auto"/>
        <w:jc w:val="center"/>
        <w:rPr>
          <w:rFonts w:eastAsia="Times New Roman" w:cs="Arial"/>
          <w:color w:val="000000"/>
          <w:sz w:val="36"/>
          <w:szCs w:val="36"/>
          <w:lang w:eastAsia="ru-RU"/>
        </w:rPr>
      </w:pPr>
      <w:r w:rsidRPr="00022911">
        <w:rPr>
          <w:rFonts w:eastAsia="Times New Roman" w:cs="Arial"/>
          <w:b/>
          <w:bCs/>
          <w:color w:val="FF0000"/>
          <w:sz w:val="36"/>
          <w:szCs w:val="36"/>
          <w:lang w:eastAsia="ru-RU"/>
        </w:rPr>
        <w:t>Лепка:</w:t>
      </w:r>
      <w:r w:rsidRPr="00022911">
        <w:rPr>
          <w:rFonts w:eastAsia="Times New Roman" w:cs="Arial"/>
          <w:b/>
          <w:color w:val="FF0000"/>
          <w:sz w:val="36"/>
          <w:szCs w:val="36"/>
          <w:lang w:eastAsia="ru-RU"/>
        </w:rPr>
        <w:t> «Сено для домашних животных»</w:t>
      </w:r>
    </w:p>
    <w:p w:rsidR="00022911" w:rsidRDefault="00022911" w:rsidP="00D74F1D">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ДОМ: «</w:t>
      </w:r>
      <w:r w:rsidR="008E5D1C" w:rsidRPr="00022911">
        <w:rPr>
          <w:b/>
          <w:noProof/>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inline distT="0" distB="0" distL="0" distR="0">
            <wp:extent cx="2340016" cy="2440940"/>
            <wp:effectExtent l="304800" t="323850" r="327025" b="321310"/>
            <wp:docPr id="6" name="Рисунок 6" descr="C:\Users\User\Desktop\IMG_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396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343049" cy="2444104"/>
                    </a:xfrm>
                    <a:prstGeom prst="round2DiagRect">
                      <a:avLst>
                        <a:gd name="adj1" fmla="val 16667"/>
                        <a:gd name="adj2" fmla="val 0"/>
                      </a:avLst>
                    </a:prstGeom>
                    <a:ln w="88900" cap="sq">
                      <a:solidFill>
                        <a:srgbClr val="FFFF00"/>
                      </a:solidFill>
                      <a:miter lim="800000"/>
                    </a:ln>
                    <a:effectLst>
                      <a:outerShdw blurRad="254000" algn="tl" rotWithShape="0">
                        <a:srgbClr val="000000">
                          <a:alpha val="43000"/>
                        </a:srgbClr>
                      </a:outerShdw>
                    </a:effectLst>
                  </pic:spPr>
                </pic:pic>
              </a:graphicData>
            </a:graphic>
          </wp:inline>
        </w:drawing>
      </w:r>
      <w:r w:rsidR="00D74F1D" w:rsidRPr="00D74F1D">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М</w:t>
      </w:r>
      <w:r>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 xml:space="preserve">                                         </w:t>
      </w:r>
      <w:r w:rsidRPr="00022911">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inline distT="0" distB="0" distL="0" distR="0">
            <wp:extent cx="3380751" cy="1699895"/>
            <wp:effectExtent l="323850" t="323850" r="314960" b="319405"/>
            <wp:docPr id="7" name="Рисунок 7" descr="C:\Users\User\Desktop\IMG_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3966.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85008" cy="1702035"/>
                    </a:xfrm>
                    <a:prstGeom prst="round2DiagRect">
                      <a:avLst>
                        <a:gd name="adj1" fmla="val 16667"/>
                        <a:gd name="adj2" fmla="val 0"/>
                      </a:avLst>
                    </a:prstGeom>
                    <a:ln w="88900" cap="sq">
                      <a:solidFill>
                        <a:srgbClr val="FFFF00"/>
                      </a:solidFill>
                      <a:miter lim="800000"/>
                    </a:ln>
                    <a:effectLst>
                      <a:outerShdw blurRad="254000" algn="tl" rotWithShape="0">
                        <a:srgbClr val="000000">
                          <a:alpha val="43000"/>
                        </a:srgbClr>
                      </a:outerShdw>
                    </a:effectLst>
                  </pic:spPr>
                </pic:pic>
              </a:graphicData>
            </a:graphic>
          </wp:inline>
        </w:drawing>
      </w:r>
      <w:r>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 xml:space="preserve">  </w:t>
      </w:r>
      <w:r w:rsidR="00D74F1D" w:rsidRPr="00D74F1D">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К</w:t>
      </w:r>
    </w:p>
    <w:p w:rsidR="00313BE8" w:rsidRDefault="00D74F1D" w:rsidP="00313BE8">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74F1D">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УР</w:t>
      </w:r>
      <w:r w:rsidR="00022911">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 xml:space="preserve">       </w:t>
      </w:r>
      <w:r w:rsidRPr="00D74F1D">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Е</w:t>
      </w:r>
      <w:r w:rsidR="00022911" w:rsidRPr="00022911">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inline distT="0" distB="0" distL="0" distR="0">
            <wp:extent cx="2378907" cy="2195830"/>
            <wp:effectExtent l="323850" t="323850" r="326390" b="318770"/>
            <wp:docPr id="8" name="Рисунок 8" descr="C:\Users\User\Desktop\IMG_3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_3965.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382097" cy="2198775"/>
                    </a:xfrm>
                    <a:prstGeom prst="round2DiagRect">
                      <a:avLst>
                        <a:gd name="adj1" fmla="val 16667"/>
                        <a:gd name="adj2" fmla="val 0"/>
                      </a:avLst>
                    </a:prstGeom>
                    <a:ln w="88900" cap="sq">
                      <a:solidFill>
                        <a:srgbClr val="FFFF00"/>
                      </a:solidFill>
                      <a:miter lim="800000"/>
                    </a:ln>
                    <a:effectLst>
                      <a:outerShdw blurRad="254000" algn="tl" rotWithShape="0">
                        <a:srgbClr val="000000">
                          <a:alpha val="43000"/>
                        </a:srgbClr>
                      </a:outerShdw>
                    </a:effectLst>
                  </pic:spPr>
                </pic:pic>
              </a:graphicData>
            </a:graphic>
          </wp:inline>
        </w:drawing>
      </w:r>
      <w:r w:rsidR="00022911">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Н</w:t>
      </w:r>
    </w:p>
    <w:p w:rsidR="00313BE8" w:rsidRPr="00313BE8" w:rsidRDefault="00313BE8" w:rsidP="00313BE8">
      <w:pPr>
        <w:spacing w:after="0" w:line="240" w:lineRule="auto"/>
        <w:rPr>
          <w:b/>
          <w:color w:val="ED7D31" w:themeColor="accent2"/>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11FD7" w:rsidRPr="00313BE8" w:rsidRDefault="00511FD7" w:rsidP="001C2DE6">
      <w:pPr>
        <w:spacing w:after="0" w:line="240" w:lineRule="auto"/>
        <w:jc w:val="center"/>
        <w:rPr>
          <w:b/>
          <w:color w:val="ED7D31" w:themeColor="accent2"/>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BE8">
        <w:rPr>
          <w:rFonts w:ascii="Times New Roman" w:eastAsia="Times New Roman" w:hAnsi="Times New Roman" w:cs="Times New Roman"/>
          <w:color w:val="ED7D31" w:themeColor="accent2"/>
          <w:sz w:val="44"/>
          <w:szCs w:val="44"/>
          <w:lang w:eastAsia="ru-RU"/>
        </w:rPr>
        <w:t>КОНСУЛЬТАЦИИ ДЛЯ РОДИТЕЛЕЙ.</w:t>
      </w:r>
    </w:p>
    <w:p w:rsidR="00511FD7" w:rsidRPr="00313BE8" w:rsidRDefault="00511FD7" w:rsidP="00511FD7">
      <w:pPr>
        <w:shd w:val="clear" w:color="auto" w:fill="FFFFFF"/>
        <w:spacing w:after="0" w:line="240" w:lineRule="auto"/>
        <w:jc w:val="center"/>
        <w:rPr>
          <w:rFonts w:ascii="Arial" w:eastAsia="Times New Roman" w:hAnsi="Arial" w:cs="Arial"/>
          <w:color w:val="ED7D31" w:themeColor="accent2"/>
          <w:sz w:val="44"/>
          <w:szCs w:val="44"/>
          <w:lang w:eastAsia="ru-RU"/>
        </w:rPr>
      </w:pPr>
      <w:r w:rsidRPr="00313BE8">
        <w:rPr>
          <w:rFonts w:ascii="Times New Roman" w:eastAsia="Times New Roman" w:hAnsi="Times New Roman" w:cs="Times New Roman"/>
          <w:b/>
          <w:bCs/>
          <w:color w:val="ED7D31" w:themeColor="accent2"/>
          <w:sz w:val="44"/>
          <w:szCs w:val="44"/>
          <w:lang w:eastAsia="ru-RU"/>
        </w:rPr>
        <w:t>«Без прошлого нет будущего».</w:t>
      </w:r>
    </w:p>
    <w:p w:rsidR="00511FD7" w:rsidRPr="00313BE8" w:rsidRDefault="00511FD7" w:rsidP="00511FD7">
      <w:pPr>
        <w:shd w:val="clear" w:color="auto" w:fill="FFFFFF"/>
        <w:spacing w:after="0" w:line="240" w:lineRule="auto"/>
        <w:ind w:left="160" w:right="160" w:firstLine="548"/>
        <w:jc w:val="center"/>
        <w:rPr>
          <w:rFonts w:ascii="Times New Roman" w:eastAsia="Times New Roman" w:hAnsi="Times New Roman" w:cs="Times New Roman"/>
          <w:color w:val="FF0000"/>
          <w:sz w:val="28"/>
          <w:szCs w:val="28"/>
          <w:lang w:eastAsia="ru-RU"/>
        </w:rPr>
      </w:pPr>
    </w:p>
    <w:p w:rsidR="00511FD7" w:rsidRPr="00313BE8" w:rsidRDefault="00511FD7" w:rsidP="00511FD7">
      <w:pPr>
        <w:shd w:val="clear" w:color="auto" w:fill="FFFFFF"/>
        <w:spacing w:after="0" w:line="240" w:lineRule="auto"/>
        <w:ind w:left="160" w:right="160" w:firstLine="548"/>
        <w:jc w:val="center"/>
        <w:rPr>
          <w:rFonts w:ascii="Times New Roman" w:eastAsia="Times New Roman" w:hAnsi="Times New Roman" w:cs="Times New Roman"/>
          <w:color w:val="FF0000"/>
          <w:sz w:val="32"/>
          <w:szCs w:val="32"/>
          <w:lang w:eastAsia="ru-RU"/>
        </w:rPr>
      </w:pPr>
      <w:r w:rsidRPr="00313BE8">
        <w:rPr>
          <w:rFonts w:ascii="Times New Roman" w:eastAsia="Times New Roman" w:hAnsi="Times New Roman" w:cs="Times New Roman"/>
          <w:color w:val="FF0000"/>
          <w:sz w:val="32"/>
          <w:szCs w:val="32"/>
          <w:lang w:eastAsia="ru-RU"/>
        </w:rPr>
        <w:t>Уважаемые родители!</w:t>
      </w:r>
    </w:p>
    <w:p w:rsidR="00511FD7" w:rsidRPr="00313BE8" w:rsidRDefault="00511FD7" w:rsidP="00511FD7">
      <w:pPr>
        <w:shd w:val="clear" w:color="auto" w:fill="FFFFFF"/>
        <w:ind w:left="160" w:right="160" w:firstLine="548"/>
        <w:rPr>
          <w:rFonts w:ascii="Times New Roman" w:eastAsia="Times New Roman" w:hAnsi="Times New Roman" w:cs="Times New Roman"/>
          <w:color w:val="7030A0"/>
          <w:sz w:val="32"/>
          <w:szCs w:val="32"/>
          <w:lang w:eastAsia="ru-RU"/>
        </w:rPr>
      </w:pPr>
      <w:r w:rsidRPr="00313BE8">
        <w:rPr>
          <w:rFonts w:ascii="Times New Roman" w:eastAsia="Times New Roman" w:hAnsi="Times New Roman" w:cs="Times New Roman"/>
          <w:color w:val="7030A0"/>
          <w:sz w:val="32"/>
          <w:szCs w:val="32"/>
          <w:lang w:eastAsia="ru-RU"/>
        </w:rPr>
        <w:t>В настоящее время в жизни общества происходят глубочайшие изменения. Утрачиваются народные традиции: любовь к Родине, уважение к старшим, любовь к ближним. Потеря народных корней приводит к появлению без духовности, черствости у подрастающего поколения. Радует то, что в последнее время вырос интерес к истории нашей страны, нашего края.</w:t>
      </w:r>
    </w:p>
    <w:p w:rsidR="00511FD7" w:rsidRPr="00313BE8" w:rsidRDefault="00511FD7" w:rsidP="00511FD7">
      <w:pPr>
        <w:shd w:val="clear" w:color="auto" w:fill="FFFFFF"/>
        <w:ind w:left="160" w:right="160" w:firstLine="548"/>
        <w:rPr>
          <w:rFonts w:ascii="Times New Roman" w:eastAsia="Times New Roman" w:hAnsi="Times New Roman" w:cs="Times New Roman"/>
          <w:color w:val="7030A0"/>
          <w:sz w:val="32"/>
          <w:szCs w:val="32"/>
          <w:lang w:eastAsia="ru-RU"/>
        </w:rPr>
      </w:pPr>
      <w:r w:rsidRPr="00313BE8">
        <w:rPr>
          <w:rFonts w:ascii="Times New Roman" w:eastAsia="Times New Roman" w:hAnsi="Times New Roman" w:cs="Times New Roman"/>
          <w:color w:val="7030A0"/>
          <w:sz w:val="32"/>
          <w:szCs w:val="32"/>
          <w:lang w:eastAsia="ru-RU"/>
        </w:rPr>
        <w:t xml:space="preserve"> Мы чаще стали возвращаться к лучшим традициям нашего народа. С целью изучения, сохранения и возрождения традиций необходимо уделять внимание нашим детям. Необходимо развивать в них интерес к истории своего народа, дать побольше информации о жизни, обрядах, привить чувство глубокой любви и привязанности к своему краю, своей Родине. Справиться с этими задачами мы сможем лишь сообща, помогая друг другу. Начиная эту работу в комплексе, необходимо обратить внимание на воспитание умения слушать, развитие памяти, познавательного интереса. Забирая детей из детского сада, обязательно поинтересуйтесь, какие были занятия, о чем говорили, что нового узнали и что делали дети. Ведь мощным фактором воспитания является доброжелательное, неравнодушное общение между родителем и ребенком, беседы, рассказы, совместные чтения. </w:t>
      </w:r>
    </w:p>
    <w:p w:rsidR="00511FD7" w:rsidRPr="00313BE8" w:rsidRDefault="00511FD7" w:rsidP="00511FD7">
      <w:pPr>
        <w:shd w:val="clear" w:color="auto" w:fill="FFFFFF"/>
        <w:ind w:left="160" w:right="160" w:firstLine="548"/>
        <w:rPr>
          <w:rFonts w:ascii="Times New Roman" w:eastAsia="Times New Roman" w:hAnsi="Times New Roman" w:cs="Times New Roman"/>
          <w:color w:val="7030A0"/>
          <w:sz w:val="32"/>
          <w:szCs w:val="32"/>
          <w:lang w:eastAsia="ru-RU"/>
        </w:rPr>
      </w:pPr>
      <w:r w:rsidRPr="00313BE8">
        <w:rPr>
          <w:rFonts w:ascii="Times New Roman" w:eastAsia="Times New Roman" w:hAnsi="Times New Roman" w:cs="Times New Roman"/>
          <w:color w:val="7030A0"/>
          <w:sz w:val="32"/>
          <w:szCs w:val="32"/>
          <w:lang w:eastAsia="ru-RU"/>
        </w:rPr>
        <w:t xml:space="preserve">Гуляя с детьми по станице, в садах, парках, обращайте внимание на красоту станицы, на красоту его архитектуры, новые многоэтажные дома, красивые отреставрированные старинные здания. Сравните старое и новое, отметьте достоинства каждого. Станицу нашу украшают зеленые парки, цветущие клумбы, много деревьев, красивых газонов. Обратите на это внимание своих детей. Придя домой, попросите ребенка запечатлеть свои чувства от увиденного, нарисовать то, что </w:t>
      </w:r>
      <w:r w:rsidRPr="00313BE8">
        <w:rPr>
          <w:rFonts w:ascii="Times New Roman" w:eastAsia="Times New Roman" w:hAnsi="Times New Roman" w:cs="Times New Roman"/>
          <w:color w:val="7030A0"/>
          <w:sz w:val="32"/>
          <w:szCs w:val="32"/>
          <w:lang w:eastAsia="ru-RU"/>
        </w:rPr>
        <w:lastRenderedPageBreak/>
        <w:t>понравилось, запомнилось. Принесите эти рисунки в детский сад, покажите, как гордитесь достижениями своего ребенка. Закрепляйте знания детей о историческом жилище казаков, старинной посуде, о различных видах ремесел, о разнообразии и красоте природы, животного и растительного мира. Побеседуйте на эти темы с детьми, расскажите о том, что знаете сами. Особенно интересно будет детям из ваших уст и уст бабушек узнать о народных праздниках и обрядах.</w:t>
      </w:r>
    </w:p>
    <w:p w:rsidR="00511FD7" w:rsidRPr="00313BE8" w:rsidRDefault="00511FD7" w:rsidP="00511FD7">
      <w:pPr>
        <w:shd w:val="clear" w:color="auto" w:fill="FFFFFF"/>
        <w:ind w:left="160" w:right="160" w:firstLine="548"/>
        <w:rPr>
          <w:rFonts w:ascii="Times New Roman" w:eastAsia="Times New Roman" w:hAnsi="Times New Roman" w:cs="Times New Roman"/>
          <w:color w:val="7030A0"/>
          <w:sz w:val="32"/>
          <w:szCs w:val="32"/>
          <w:lang w:eastAsia="ru-RU"/>
        </w:rPr>
      </w:pPr>
      <w:r w:rsidRPr="00313BE8">
        <w:rPr>
          <w:rFonts w:ascii="Times New Roman" w:eastAsia="Times New Roman" w:hAnsi="Times New Roman" w:cs="Times New Roman"/>
          <w:color w:val="7030A0"/>
          <w:sz w:val="32"/>
          <w:szCs w:val="32"/>
          <w:lang w:eastAsia="ru-RU"/>
        </w:rPr>
        <w:t xml:space="preserve"> Во время праздников привлекайте детей, можно вместе с ними украсить дом, испечь пироги, сделать подарки на Рождество, для членов вашей семьи, родственников; пойте вместе песни, разучивайте пословицы, повторяйте выученное в группе. Двадцать первый век, как быстро летит время, прошло столетие и жизнь движется вперед. На многие вещи мы начинаем смотреть по-другому, что-то открываем новое, а что-то переоцениваем заново. К сожалению то, что годами копили и бережно сохраняли наши деды и прадеды мы стремительно успели растерять. В погоне за западной модой, мы забываем культуру своего народа, становимся безликой массой. </w:t>
      </w:r>
    </w:p>
    <w:p w:rsidR="00511FD7" w:rsidRPr="00313BE8" w:rsidRDefault="00511FD7" w:rsidP="00511FD7">
      <w:pPr>
        <w:shd w:val="clear" w:color="auto" w:fill="FFFFFF"/>
        <w:ind w:left="160" w:right="160" w:firstLine="548"/>
        <w:rPr>
          <w:rFonts w:ascii="Times New Roman" w:eastAsia="Times New Roman" w:hAnsi="Times New Roman" w:cs="Times New Roman"/>
          <w:color w:val="7030A0"/>
          <w:sz w:val="32"/>
          <w:szCs w:val="32"/>
          <w:lang w:eastAsia="ru-RU"/>
        </w:rPr>
      </w:pPr>
      <w:r w:rsidRPr="00313BE8">
        <w:rPr>
          <w:rFonts w:ascii="Times New Roman" w:eastAsia="Times New Roman" w:hAnsi="Times New Roman" w:cs="Times New Roman"/>
          <w:color w:val="7030A0"/>
          <w:sz w:val="32"/>
          <w:szCs w:val="32"/>
          <w:lang w:eastAsia="ru-RU"/>
        </w:rPr>
        <w:t xml:space="preserve">Мы перенимаем культуру запада, а порой не знаем, как жили наши предки всего двести лет назад, как отдыхали, как работали, как отмечали праздники, о чем они думали. Всегда волновал этот вопрос, что передадим мы своим внукам и правнукам. Будет ли нам, что им поведать о своей неповторимой народной культуре, о своей самобытности. Смогут ли наши дети ответить на вопросы, связанные с культурой казачества. </w:t>
      </w:r>
    </w:p>
    <w:p w:rsidR="00511FD7" w:rsidRPr="00313BE8" w:rsidRDefault="00511FD7" w:rsidP="00511FD7">
      <w:pPr>
        <w:shd w:val="clear" w:color="auto" w:fill="FFFFFF"/>
        <w:ind w:left="160" w:right="160" w:firstLine="548"/>
        <w:rPr>
          <w:rFonts w:ascii="Arial" w:eastAsia="Times New Roman" w:hAnsi="Arial" w:cs="Arial"/>
          <w:color w:val="7030A0"/>
          <w:sz w:val="32"/>
          <w:szCs w:val="32"/>
          <w:lang w:eastAsia="ru-RU"/>
        </w:rPr>
      </w:pPr>
      <w:r w:rsidRPr="00313BE8">
        <w:rPr>
          <w:rFonts w:ascii="Times New Roman" w:eastAsia="Times New Roman" w:hAnsi="Times New Roman" w:cs="Times New Roman"/>
          <w:color w:val="7030A0"/>
          <w:sz w:val="32"/>
          <w:szCs w:val="32"/>
          <w:lang w:eastAsia="ru-RU"/>
        </w:rPr>
        <w:t>Мы должны вернуть утраченные человеческие ценности, восстановить связь времен. Без прошлого нет настоящего и будущего. Пагубно забывать о своем культурном прошлом, об обычаях и традициях. Ведь это прямой путь к без духовности. Именно культура родного народа должна быть неотъемлемой частью души ребенка, лечь в основу его воспитания как полноценной, гармоничной личности и гражданина своей Родины.</w:t>
      </w:r>
    </w:p>
    <w:p w:rsidR="00511FD7" w:rsidRPr="00313BE8" w:rsidRDefault="001C2DE6" w:rsidP="00511FD7">
      <w:pPr>
        <w:pStyle w:val="c1"/>
        <w:shd w:val="clear" w:color="auto" w:fill="FFFFFF"/>
        <w:spacing w:before="0" w:beforeAutospacing="0" w:after="0" w:afterAutospacing="0"/>
        <w:jc w:val="center"/>
        <w:rPr>
          <w:rFonts w:ascii="Calibri" w:hAnsi="Calibri"/>
          <w:color w:val="7030A0"/>
          <w:sz w:val="40"/>
          <w:szCs w:val="40"/>
        </w:rPr>
      </w:pPr>
      <w:r w:rsidRPr="00313BE8">
        <w:rPr>
          <w:rStyle w:val="c3"/>
          <w:rFonts w:ascii="Calibri" w:hAnsi="Calibri"/>
          <w:b/>
          <w:bCs/>
          <w:color w:val="7030A0"/>
          <w:sz w:val="40"/>
          <w:szCs w:val="40"/>
          <w:shd w:val="clear" w:color="auto" w:fill="FFFFFF"/>
        </w:rPr>
        <w:lastRenderedPageBreak/>
        <w:t xml:space="preserve"> </w:t>
      </w:r>
      <w:r w:rsidR="00511FD7" w:rsidRPr="00313BE8">
        <w:rPr>
          <w:rStyle w:val="c3"/>
          <w:rFonts w:ascii="Calibri" w:hAnsi="Calibri"/>
          <w:b/>
          <w:bCs/>
          <w:color w:val="92D050"/>
          <w:sz w:val="40"/>
          <w:szCs w:val="40"/>
          <w:shd w:val="clear" w:color="auto" w:fill="FFFFFF"/>
        </w:rPr>
        <w:t>«Казачьи подвижные игры и забавы»</w:t>
      </w:r>
    </w:p>
    <w:p w:rsidR="00511FD7" w:rsidRPr="00313BE8" w:rsidRDefault="00511FD7" w:rsidP="00511FD7">
      <w:pPr>
        <w:shd w:val="clear" w:color="auto" w:fill="FFFFFF"/>
        <w:spacing w:after="0"/>
        <w:rPr>
          <w:rStyle w:val="c6"/>
          <w:rFonts w:ascii="Calibri" w:hAnsi="Calibri"/>
          <w:color w:val="00B0F0"/>
          <w:sz w:val="28"/>
          <w:szCs w:val="28"/>
        </w:rPr>
      </w:pPr>
      <w:r w:rsidRPr="00763D2C">
        <w:rPr>
          <w:rStyle w:val="c6"/>
          <w:rFonts w:ascii="Calibri" w:hAnsi="Calibri"/>
          <w:color w:val="000000"/>
        </w:rPr>
        <w:t xml:space="preserve">         </w:t>
      </w:r>
      <w:r w:rsidRPr="00313BE8">
        <w:rPr>
          <w:rStyle w:val="c6"/>
          <w:rFonts w:ascii="Calibri" w:hAnsi="Calibri"/>
          <w:color w:val="00B0F0"/>
        </w:rPr>
        <w:t xml:space="preserve"> </w:t>
      </w:r>
      <w:r w:rsidRPr="00313BE8">
        <w:rPr>
          <w:rStyle w:val="c6"/>
          <w:rFonts w:ascii="Calibri" w:hAnsi="Calibri"/>
          <w:color w:val="00B0F0"/>
          <w:sz w:val="28"/>
          <w:szCs w:val="28"/>
        </w:rPr>
        <w:t xml:space="preserve">Подвижная игра - естественный спутник жизни ребенка, источник радостных эмоций, обладающий великой воспитательной силой. Прекрасный мир игр знаком каждому не понаслышке. Играют все, в больших городах и селах. Именно через игру ребенок входит в мир взрослых. Именно в игре у дошкольника формируется способность к взаимодействию с партнерами по игре. Уже на ранних и младших возрастных ступенях в игре дети имеют наибольшую возможность быть самостоятельными, что позволяет углублять и реализовывать, совершенствовать свои знания и умения.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t xml:space="preserve">        Игры есть разные. Широко в дошкольных учреждениях используются игры с правилами: подвижные и дидактические. Очень любят играть дети в сюжетно - ролевые игры, театрализованные. Значение игр очень велико. В игре ребенок познает окружающий мир, развивает сообразительность, находчивость, эмоциональность, формирует свою самооценку, самосознание.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t xml:space="preserve">       На сегодняшний день самыми интересными, самыми насыщенными являются казачьи подвижные игры. В этих отражается образ жизни людей, их быт, труд, представления о чести, смелости, мужестве, желание обладать силой, ловкостью, выносливостью, быстротой и красотой движений, желание проявлять смекалку, выдержку, творческую выдумку, находчивость, волю и стремление к победе. Радость движения сочетается с духовным обогащением детей, что формирует у дошкольников устойчивое уважительное отношение к культуре родной страны и создает положительный фундамент для развития и воспитания патриотизма граждан Великой России.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0000"/>
          <w:sz w:val="28"/>
          <w:szCs w:val="28"/>
        </w:rPr>
        <w:t xml:space="preserve">      </w:t>
      </w:r>
      <w:r w:rsidRPr="00313BE8">
        <w:rPr>
          <w:rStyle w:val="c6"/>
          <w:rFonts w:ascii="Calibri" w:hAnsi="Calibri"/>
          <w:color w:val="00B0F0"/>
          <w:sz w:val="28"/>
          <w:szCs w:val="28"/>
        </w:rPr>
        <w:t>По своему содержанию все казачьи игры классически, лаконичны, выразительны и доступны ребенку. Они вызывают активную работу мысли, способствуют расширению кругозора, уточнению об окружающем. Игровая ситуация увлекает и воспитывает ребенка, и все свои жизненные впечатления и переживания малыши отражают в условно - игровой форме, перевоплощаясь в образ. В играх, построенных на определенных игровых заданиях, очень много познавательного материала, что способствует развитию мышления и самостоятельности, формируя быстроту реакции, расширяя кругозор. В народных играх много юмора, шуток, соревновательного задора; движения точны и образны, часто сопровождаются веселыми моментами (считалки, заклички, потешки, жеребьевки).</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lastRenderedPageBreak/>
        <w:t xml:space="preserve">       Именно народные подвижные игры сохраняют свою художественную прелесть, эстетическое значение и составляют ценнейший, неповторимый, игровой материал. В ходе игры взрослый привлекает внимание ребят к содержанию игры,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эмоционально - положительное настроение и взаимоотношения играющих, приучает их ловко и стремительно действовать в создавшейся ситуации, оказывать товарищескую поддержку, добиваться достижения общей цели и при этом испытывать радость.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t xml:space="preserve">        И главная задача взрослого- научить детей самостоятельно и с удовольствием играть! Народные игры в комплексе с другими воспитательными средствами представляют собой основу начального этапа формирования гармоничного развитой, активной личности.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t xml:space="preserve">Предлагаю Вашему вниманию несколько игр разных народов. </w:t>
      </w:r>
    </w:p>
    <w:p w:rsidR="00511FD7" w:rsidRPr="00313BE8" w:rsidRDefault="00511FD7" w:rsidP="00511FD7">
      <w:pPr>
        <w:shd w:val="clear" w:color="auto" w:fill="FFFFFF"/>
        <w:spacing w:after="0"/>
        <w:rPr>
          <w:rStyle w:val="c6"/>
          <w:rFonts w:ascii="Calibri" w:hAnsi="Calibri"/>
          <w:color w:val="000000"/>
          <w:sz w:val="28"/>
          <w:szCs w:val="28"/>
        </w:rPr>
      </w:pPr>
      <w:r w:rsidRPr="00313BE8">
        <w:rPr>
          <w:rStyle w:val="c6"/>
          <w:rFonts w:ascii="Calibri" w:hAnsi="Calibri"/>
          <w:i/>
          <w:color w:val="92D050"/>
          <w:sz w:val="28"/>
          <w:szCs w:val="28"/>
          <w:u w:val="single"/>
        </w:rPr>
        <w:t>- Игра народов Коми Невод (Тыв).</w:t>
      </w:r>
      <w:r w:rsidRPr="00313BE8">
        <w:rPr>
          <w:rStyle w:val="c6"/>
          <w:rFonts w:ascii="Calibri" w:hAnsi="Calibri"/>
          <w:color w:val="92D050"/>
          <w:sz w:val="28"/>
          <w:szCs w:val="28"/>
        </w:rPr>
        <w:t xml:space="preserve"> </w:t>
      </w:r>
      <w:r w:rsidRPr="00313BE8">
        <w:rPr>
          <w:rStyle w:val="c6"/>
          <w:rFonts w:ascii="Calibri" w:hAnsi="Calibri"/>
          <w:color w:val="00B0F0"/>
          <w:sz w:val="28"/>
          <w:szCs w:val="28"/>
        </w:rPr>
        <w:t xml:space="preserve">Игроки выбирают рыбу. На голову ей надевают яркий платок или венок из цветов и помещают в центр хоровода, изображающего невод. На расстоянии метра от хоровода устанавливают украшенных лентами шеста. Рыба, пробравшись сквозь невод (под руками играющих), бежит к одному из шестов. Игроки догоняют её. Если рыбу не догнали и она спряталась за шестом, она остается рыбой, если поймают, то она возвращается в хоровод. Рыбой становится тот, кто её догнал.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i/>
          <w:color w:val="92D050"/>
          <w:sz w:val="28"/>
          <w:szCs w:val="28"/>
          <w:u w:val="single"/>
        </w:rPr>
        <w:t>- Игра Башкирии - Стрелок (Уксы)</w:t>
      </w:r>
      <w:r w:rsidRPr="00313BE8">
        <w:rPr>
          <w:rStyle w:val="c6"/>
          <w:rFonts w:ascii="Calibri" w:hAnsi="Calibri"/>
          <w:color w:val="92D050"/>
          <w:sz w:val="28"/>
          <w:szCs w:val="28"/>
        </w:rPr>
        <w:t xml:space="preserve"> </w:t>
      </w:r>
      <w:r w:rsidRPr="00313BE8">
        <w:rPr>
          <w:rStyle w:val="c6"/>
          <w:rFonts w:ascii="Calibri" w:hAnsi="Calibri"/>
          <w:color w:val="00B0F0"/>
          <w:sz w:val="28"/>
          <w:szCs w:val="28"/>
        </w:rPr>
        <w:t xml:space="preserve">Проводятся 2 параллельные линии на расстоянии метров друг от друга. В середине между ними чертится круг (диаметром 2 метра). Один игрок стрелок. Он с мячом в руках стоит в кругу. Остальные игроки начинают перебежку от линии к другой. Стрелок старается попасть в них мячом. Тот, в кого попал, становится стрелком.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t>Игра народов Бурятии - Иголка, нитка, узелок. Играющие становятся в круг, держась за руки. Считалкой выбирают иголку, нитку, узелок. Все они друг за другом то вбегают, то выбегают из круга. Если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0000"/>
          <w:sz w:val="28"/>
          <w:szCs w:val="28"/>
        </w:rPr>
        <w:t xml:space="preserve"> </w:t>
      </w:r>
      <w:r w:rsidRPr="00313BE8">
        <w:rPr>
          <w:rStyle w:val="c6"/>
          <w:rFonts w:ascii="Calibri" w:hAnsi="Calibri"/>
          <w:color w:val="92D050"/>
          <w:sz w:val="28"/>
          <w:szCs w:val="28"/>
        </w:rPr>
        <w:t xml:space="preserve">- </w:t>
      </w:r>
      <w:r w:rsidRPr="00313BE8">
        <w:rPr>
          <w:rStyle w:val="c6"/>
          <w:rFonts w:ascii="Calibri" w:hAnsi="Calibri"/>
          <w:i/>
          <w:color w:val="92D050"/>
          <w:sz w:val="28"/>
          <w:szCs w:val="28"/>
          <w:u w:val="single"/>
        </w:rPr>
        <w:t>Русская народная игра Фанты.</w:t>
      </w:r>
      <w:r w:rsidRPr="00313BE8">
        <w:rPr>
          <w:rStyle w:val="c6"/>
          <w:rFonts w:ascii="Calibri" w:hAnsi="Calibri"/>
          <w:color w:val="92D050"/>
          <w:sz w:val="28"/>
          <w:szCs w:val="28"/>
        </w:rPr>
        <w:t xml:space="preserve"> </w:t>
      </w:r>
      <w:r w:rsidRPr="00313BE8">
        <w:rPr>
          <w:rStyle w:val="c6"/>
          <w:rFonts w:ascii="Calibri" w:hAnsi="Calibri"/>
          <w:color w:val="00B0F0"/>
          <w:sz w:val="28"/>
          <w:szCs w:val="28"/>
        </w:rPr>
        <w:t xml:space="preserve">Игра начинается так. Ведущий обходит играющих и каждому говорит: Вам прислали сто рублей Что хотите, то купите, Черный, белый не барите «да» и «нет» не говорите! После этого он ведет с участниками игры спор, задает разные вопросы, с тем чтобы кто-то в разговоре произнес одно из запрещенных слов: черный, белый, да, нет. Тот </w:t>
      </w:r>
      <w:r w:rsidRPr="00313BE8">
        <w:rPr>
          <w:rStyle w:val="c6"/>
          <w:rFonts w:ascii="Calibri" w:hAnsi="Calibri"/>
          <w:color w:val="00B0F0"/>
          <w:sz w:val="28"/>
          <w:szCs w:val="28"/>
        </w:rPr>
        <w:lastRenderedPageBreak/>
        <w:t xml:space="preserve">кто сбился отдает водящему фант. После игры каждый проигравший выкупает свой фант. Играют не более 10-ти человек. Все участники игры имеют по нескольку фантов. Дети в игре внимательно слушают вопросы и следят за своей речью. При выкупе фантов участники игры придумывают для хозяина фантов интересные задания. Дети поют песни, загадывают загадки, читают стихи, вспоминают поговорки, прыгают на одной ножке. Фанты могут выкупаться сразу же после тог, как проигрывают несколько человек.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t xml:space="preserve">Еще одна русская народная игра будет представлена мной.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92D050"/>
          <w:sz w:val="28"/>
          <w:szCs w:val="28"/>
        </w:rPr>
        <w:t xml:space="preserve">- </w:t>
      </w:r>
      <w:r w:rsidRPr="00313BE8">
        <w:rPr>
          <w:rStyle w:val="c6"/>
          <w:rFonts w:ascii="Calibri" w:hAnsi="Calibri"/>
          <w:i/>
          <w:color w:val="92D050"/>
          <w:sz w:val="28"/>
          <w:szCs w:val="28"/>
          <w:u w:val="single"/>
        </w:rPr>
        <w:t>Это игра «Заря».</w:t>
      </w:r>
      <w:r w:rsidRPr="00313BE8">
        <w:rPr>
          <w:rStyle w:val="c6"/>
          <w:rFonts w:ascii="Calibri" w:hAnsi="Calibri"/>
          <w:color w:val="92D050"/>
          <w:sz w:val="28"/>
          <w:szCs w:val="28"/>
        </w:rPr>
        <w:t xml:space="preserve"> </w:t>
      </w:r>
      <w:r w:rsidRPr="00313BE8">
        <w:rPr>
          <w:rStyle w:val="c6"/>
          <w:rFonts w:ascii="Calibri" w:hAnsi="Calibri"/>
          <w:color w:val="00B0F0"/>
          <w:sz w:val="28"/>
          <w:szCs w:val="28"/>
        </w:rPr>
        <w:t xml:space="preserve">Дети встают в круг, руки держат за спиной, а один из играющих заря ходит сзади с лентой и говорит: Заря - зарница, Красная девица По полю ходила, Ключи обронила, Ключи золотые, Ленты голубые, Кольца обвитые- За водой пошла! 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511FD7" w:rsidRPr="00313BE8" w:rsidRDefault="00511FD7" w:rsidP="00511FD7">
      <w:pPr>
        <w:shd w:val="clear" w:color="auto" w:fill="FFFFFF"/>
        <w:spacing w:after="0"/>
        <w:rPr>
          <w:rStyle w:val="c6"/>
          <w:rFonts w:ascii="Calibri" w:hAnsi="Calibri"/>
          <w:color w:val="00B0F0"/>
          <w:sz w:val="28"/>
          <w:szCs w:val="28"/>
        </w:rPr>
      </w:pPr>
      <w:r w:rsidRPr="00313BE8">
        <w:rPr>
          <w:rStyle w:val="c6"/>
          <w:rFonts w:ascii="Calibri" w:hAnsi="Calibri"/>
          <w:color w:val="00B0F0"/>
          <w:sz w:val="28"/>
          <w:szCs w:val="28"/>
        </w:rPr>
        <w:t xml:space="preserve">Еще одна интересная </w:t>
      </w:r>
    </w:p>
    <w:p w:rsidR="00511FD7" w:rsidRPr="00313BE8" w:rsidRDefault="00511FD7" w:rsidP="00511FD7">
      <w:pPr>
        <w:shd w:val="clear" w:color="auto" w:fill="FFFFFF"/>
        <w:spacing w:after="0"/>
        <w:rPr>
          <w:rFonts w:ascii="Calibri" w:hAnsi="Calibri"/>
          <w:color w:val="00B0F0"/>
          <w:sz w:val="28"/>
          <w:szCs w:val="28"/>
        </w:rPr>
      </w:pPr>
      <w:r w:rsidRPr="00313BE8">
        <w:rPr>
          <w:rStyle w:val="c6"/>
          <w:rFonts w:ascii="Calibri" w:hAnsi="Calibri"/>
          <w:color w:val="92D050"/>
          <w:sz w:val="28"/>
          <w:szCs w:val="28"/>
        </w:rPr>
        <w:t xml:space="preserve">- </w:t>
      </w:r>
      <w:r w:rsidRPr="00313BE8">
        <w:rPr>
          <w:rStyle w:val="c6"/>
          <w:rFonts w:ascii="Calibri" w:hAnsi="Calibri"/>
          <w:i/>
          <w:color w:val="92D050"/>
          <w:sz w:val="28"/>
          <w:szCs w:val="28"/>
          <w:u w:val="single"/>
        </w:rPr>
        <w:t>русская народная игра «Почта»</w:t>
      </w:r>
      <w:r w:rsidRPr="00313BE8">
        <w:rPr>
          <w:rStyle w:val="c6"/>
          <w:rFonts w:ascii="Calibri" w:hAnsi="Calibri"/>
          <w:color w:val="92D050"/>
          <w:sz w:val="28"/>
          <w:szCs w:val="28"/>
        </w:rPr>
        <w:t xml:space="preserve"> </w:t>
      </w:r>
      <w:r w:rsidRPr="00313BE8">
        <w:rPr>
          <w:rStyle w:val="c6"/>
          <w:rFonts w:ascii="Calibri" w:hAnsi="Calibri"/>
          <w:color w:val="00B0F0"/>
          <w:sz w:val="28"/>
          <w:szCs w:val="28"/>
        </w:rPr>
        <w:t>Игра начинается с переклички водящего с игроками: - Динь, динь, динь! -Кто там? -Почта! -Откуда? -Из города - А что в городе делается? Водящий может сказать, что в городе поют, танцуют, прыгают Все играющие должны делать то, что сказал водящий. А тот, кто плохо выполняет задания, отдает фант. Игра заканчивается, как только водящий наберет 5 фантов. Играющие, чьи фанты у водящего должны их выкупить. Водящий придумывает для них задания, игроки их выполняют.</w:t>
      </w:r>
    </w:p>
    <w:p w:rsidR="00511FD7" w:rsidRPr="00313BE8" w:rsidRDefault="00511FD7" w:rsidP="00511FD7">
      <w:pPr>
        <w:shd w:val="clear" w:color="auto" w:fill="FFFFFF"/>
        <w:spacing w:after="0"/>
        <w:rPr>
          <w:rFonts w:ascii="Calibri" w:hAnsi="Calibri"/>
          <w:color w:val="00B0F0"/>
          <w:sz w:val="28"/>
          <w:szCs w:val="28"/>
        </w:rPr>
      </w:pPr>
      <w:r w:rsidRPr="00313BE8">
        <w:rPr>
          <w:rStyle w:val="c5"/>
          <w:rFonts w:ascii="Calibri" w:hAnsi="Calibri"/>
          <w:color w:val="00B0F0"/>
          <w:sz w:val="28"/>
          <w:szCs w:val="28"/>
        </w:rPr>
        <w:t>Игра, именно игра, источник радостных эмоций, естественный спутник жизни ребенка, обладающей великой и неоспоримой воспитательной силой!</w:t>
      </w:r>
    </w:p>
    <w:p w:rsidR="00D74F1D" w:rsidRPr="00313BE8" w:rsidRDefault="00D74F1D" w:rsidP="00D74F1D">
      <w:pPr>
        <w:spacing w:after="0" w:line="240" w:lineRule="auto"/>
        <w:rPr>
          <w:b/>
          <w:color w:val="00B0F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057CF" w:rsidRPr="00D057CF" w:rsidRDefault="00D74F1D" w:rsidP="00D74F1D">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74F1D">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КАЗАЧИЙ ДОМ: «КУРЕНЬ»</w:t>
      </w:r>
      <w:r>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 xml:space="preserve"> КАЗАЧИЙ </w:t>
      </w:r>
      <w:r w:rsidR="00122E6F">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«КУРЕНЬ»</w:t>
      </w:r>
    </w:p>
    <w:p w:rsidR="00511FD7" w:rsidRDefault="00D057CF" w:rsidP="00D057CF">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057CF">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КАЗАЧИЙ ДОМ: «КУРЕН</w:t>
      </w:r>
    </w:p>
    <w:p w:rsidR="00511FD7" w:rsidRDefault="00511FD7" w:rsidP="00D057CF">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p w:rsidR="00D057CF" w:rsidRPr="00D057CF" w:rsidRDefault="00122E6F" w:rsidP="00D057CF">
      <w:pPr>
        <w:spacing w:after="0" w:line="240" w:lineRule="auto"/>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122E6F">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lastRenderedPageBreak/>
        <w:drawing>
          <wp:anchor distT="0" distB="0" distL="114300" distR="114300" simplePos="0" relativeHeight="251659264" behindDoc="0" locked="0" layoutInCell="1" allowOverlap="1" wp14:anchorId="7632BFC2" wp14:editId="13F37921">
            <wp:simplePos x="0" y="0"/>
            <wp:positionH relativeFrom="margin">
              <wp:posOffset>-565785</wp:posOffset>
            </wp:positionH>
            <wp:positionV relativeFrom="paragraph">
              <wp:posOffset>4299585</wp:posOffset>
            </wp:positionV>
            <wp:extent cx="6510655" cy="4456430"/>
            <wp:effectExtent l="0" t="0" r="4445" b="1270"/>
            <wp:wrapSquare wrapText="bothSides"/>
            <wp:docPr id="10" name="Рисунок 10" descr="C:\Users\User\Desktop\img_user_file_5471bf8379690_0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user_file_5471bf8379690_0_17.jp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6510655" cy="44564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22E6F">
        <w:rPr>
          <w:b/>
          <w:noProof/>
          <w:sz w:val="48"/>
          <w:szCs w:val="4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drawing>
          <wp:anchor distT="0" distB="0" distL="114300" distR="114300" simplePos="0" relativeHeight="251658240" behindDoc="0" locked="0" layoutInCell="1" allowOverlap="1" wp14:anchorId="076980B6" wp14:editId="757B7685">
            <wp:simplePos x="0" y="0"/>
            <wp:positionH relativeFrom="margin">
              <wp:posOffset>-556260</wp:posOffset>
            </wp:positionH>
            <wp:positionV relativeFrom="paragraph">
              <wp:posOffset>0</wp:posOffset>
            </wp:positionV>
            <wp:extent cx="6501130" cy="3890010"/>
            <wp:effectExtent l="0" t="0" r="0" b="0"/>
            <wp:wrapSquare wrapText="bothSides"/>
            <wp:docPr id="9" name="Рисунок 9" descr="C:\Users\User\Desktop\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lide-5.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6501130" cy="38900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057CF" w:rsidRPr="00D057CF">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Ь»</w:t>
      </w:r>
    </w:p>
    <w:p w:rsidR="00D74F1D" w:rsidRPr="00D74F1D" w:rsidRDefault="00D74F1D" w:rsidP="00D74F1D">
      <w:pPr>
        <w:spacing w:after="0" w:line="240" w:lineRule="auto"/>
        <w:jc w:val="center"/>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sectPr w:rsidR="00D74F1D" w:rsidRPr="00D74F1D" w:rsidSect="00867E19">
      <w:pgSz w:w="11906" w:h="16838"/>
      <w:pgMar w:top="1134" w:right="850" w:bottom="1134" w:left="1701" w:header="708" w:footer="708" w:gutter="0"/>
      <w:pgBorders w:offsetFrom="page">
        <w:top w:val="confettiStreamers" w:sz="31" w:space="10" w:color="auto"/>
        <w:left w:val="confettiStreamers" w:sz="31" w:space="10" w:color="auto"/>
        <w:bottom w:val="confettiStreamers" w:sz="31" w:space="10" w:color="auto"/>
        <w:right w:val="confettiStreamers" w:sz="31" w:space="1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25B9"/>
    <w:multiLevelType w:val="multilevel"/>
    <w:tmpl w:val="E0E8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1B"/>
    <w:rsid w:val="00012EA4"/>
    <w:rsid w:val="00022911"/>
    <w:rsid w:val="000769A8"/>
    <w:rsid w:val="000B0296"/>
    <w:rsid w:val="00122E6F"/>
    <w:rsid w:val="00134719"/>
    <w:rsid w:val="001C2DE6"/>
    <w:rsid w:val="001C34C7"/>
    <w:rsid w:val="0022647D"/>
    <w:rsid w:val="0022697A"/>
    <w:rsid w:val="00245225"/>
    <w:rsid w:val="002B6787"/>
    <w:rsid w:val="002E3D51"/>
    <w:rsid w:val="00313BE8"/>
    <w:rsid w:val="0034555D"/>
    <w:rsid w:val="003713F5"/>
    <w:rsid w:val="00406F69"/>
    <w:rsid w:val="00456524"/>
    <w:rsid w:val="004A491B"/>
    <w:rsid w:val="004F0980"/>
    <w:rsid w:val="00511FD7"/>
    <w:rsid w:val="00556B96"/>
    <w:rsid w:val="0056110E"/>
    <w:rsid w:val="0062367B"/>
    <w:rsid w:val="00696F33"/>
    <w:rsid w:val="007077A0"/>
    <w:rsid w:val="00865D7A"/>
    <w:rsid w:val="00867E19"/>
    <w:rsid w:val="008B7F64"/>
    <w:rsid w:val="008E5D1C"/>
    <w:rsid w:val="00967813"/>
    <w:rsid w:val="00AD77BB"/>
    <w:rsid w:val="00C009D8"/>
    <w:rsid w:val="00C1056C"/>
    <w:rsid w:val="00C240B1"/>
    <w:rsid w:val="00CC7FF1"/>
    <w:rsid w:val="00CE0EC7"/>
    <w:rsid w:val="00D057CF"/>
    <w:rsid w:val="00D74F1D"/>
    <w:rsid w:val="00DA330D"/>
    <w:rsid w:val="00DB7F9D"/>
    <w:rsid w:val="00E32567"/>
    <w:rsid w:val="00F11BE2"/>
    <w:rsid w:val="00FA5060"/>
    <w:rsid w:val="00FE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1C417-06AA-470C-916C-5B0C984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7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77A0"/>
    <w:rPr>
      <w:rFonts w:ascii="Segoe UI" w:hAnsi="Segoe UI" w:cs="Segoe UI"/>
      <w:sz w:val="18"/>
      <w:szCs w:val="18"/>
    </w:rPr>
  </w:style>
  <w:style w:type="paragraph" w:styleId="a5">
    <w:name w:val="Normal (Web)"/>
    <w:basedOn w:val="a"/>
    <w:uiPriority w:val="99"/>
    <w:semiHidden/>
    <w:unhideWhenUsed/>
    <w:rsid w:val="0062367B"/>
    <w:rPr>
      <w:rFonts w:ascii="Times New Roman" w:hAnsi="Times New Roman" w:cs="Times New Roman"/>
      <w:sz w:val="24"/>
      <w:szCs w:val="24"/>
    </w:rPr>
  </w:style>
  <w:style w:type="character" w:styleId="a6">
    <w:name w:val="Hyperlink"/>
    <w:basedOn w:val="a0"/>
    <w:uiPriority w:val="99"/>
    <w:unhideWhenUsed/>
    <w:rsid w:val="00556B96"/>
    <w:rPr>
      <w:color w:val="0563C1" w:themeColor="hyperlink"/>
      <w:u w:val="single"/>
    </w:rPr>
  </w:style>
  <w:style w:type="paragraph" w:styleId="a7">
    <w:name w:val="No Spacing"/>
    <w:uiPriority w:val="1"/>
    <w:qFormat/>
    <w:rsid w:val="000B0296"/>
    <w:pPr>
      <w:spacing w:after="0" w:line="240" w:lineRule="auto"/>
    </w:pPr>
  </w:style>
  <w:style w:type="character" w:customStyle="1" w:styleId="c2">
    <w:name w:val="c2"/>
    <w:basedOn w:val="a0"/>
    <w:rsid w:val="008E5D1C"/>
  </w:style>
  <w:style w:type="character" w:customStyle="1" w:styleId="c4">
    <w:name w:val="c4"/>
    <w:basedOn w:val="a0"/>
    <w:rsid w:val="008E5D1C"/>
  </w:style>
  <w:style w:type="character" w:customStyle="1" w:styleId="c0">
    <w:name w:val="c0"/>
    <w:basedOn w:val="a0"/>
    <w:rsid w:val="008E5D1C"/>
  </w:style>
  <w:style w:type="paragraph" w:styleId="a8">
    <w:name w:val="Body Text"/>
    <w:basedOn w:val="a"/>
    <w:link w:val="a9"/>
    <w:rsid w:val="00511FD7"/>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9">
    <w:name w:val="Основной текст Знак"/>
    <w:basedOn w:val="a0"/>
    <w:link w:val="a8"/>
    <w:rsid w:val="00511FD7"/>
    <w:rPr>
      <w:rFonts w:ascii="Liberation Serif" w:eastAsia="SimSun" w:hAnsi="Liberation Serif" w:cs="Mangal"/>
      <w:kern w:val="1"/>
      <w:sz w:val="24"/>
      <w:szCs w:val="24"/>
      <w:lang w:eastAsia="zh-CN" w:bidi="hi-IN"/>
    </w:rPr>
  </w:style>
  <w:style w:type="paragraph" w:customStyle="1" w:styleId="c1">
    <w:name w:val="c1"/>
    <w:basedOn w:val="a"/>
    <w:rsid w:val="00511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511FD7"/>
  </w:style>
  <w:style w:type="character" w:customStyle="1" w:styleId="c6">
    <w:name w:val="c6"/>
    <w:rsid w:val="00511FD7"/>
  </w:style>
  <w:style w:type="character" w:customStyle="1" w:styleId="c5">
    <w:name w:val="c5"/>
    <w:rsid w:val="0051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5770">
      <w:bodyDiv w:val="1"/>
      <w:marLeft w:val="0"/>
      <w:marRight w:val="0"/>
      <w:marTop w:val="0"/>
      <w:marBottom w:val="0"/>
      <w:divBdr>
        <w:top w:val="none" w:sz="0" w:space="0" w:color="auto"/>
        <w:left w:val="none" w:sz="0" w:space="0" w:color="auto"/>
        <w:bottom w:val="none" w:sz="0" w:space="0" w:color="auto"/>
        <w:right w:val="none" w:sz="0" w:space="0" w:color="auto"/>
      </w:divBdr>
    </w:div>
    <w:div w:id="1547136587">
      <w:bodyDiv w:val="1"/>
      <w:marLeft w:val="0"/>
      <w:marRight w:val="0"/>
      <w:marTop w:val="0"/>
      <w:marBottom w:val="0"/>
      <w:divBdr>
        <w:top w:val="none" w:sz="0" w:space="0" w:color="auto"/>
        <w:left w:val="none" w:sz="0" w:space="0" w:color="auto"/>
        <w:bottom w:val="none" w:sz="0" w:space="0" w:color="auto"/>
        <w:right w:val="none" w:sz="0" w:space="0" w:color="auto"/>
      </w:divBdr>
    </w:div>
    <w:div w:id="16139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www.liveinternet.ru/users/bahit/pos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hyperlink" Target="https://yandex.ru/images/search?text"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skazhor.ru/teksty-kazachix-pesen/"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21AB-7C8F-4928-AAA3-349EC732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2022-11-19T17:49:00Z</cp:lastPrinted>
  <dcterms:created xsi:type="dcterms:W3CDTF">2022-10-24T16:50:00Z</dcterms:created>
  <dcterms:modified xsi:type="dcterms:W3CDTF">2023-02-16T16:29:00Z</dcterms:modified>
</cp:coreProperties>
</file>