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7B" w:rsidRPr="00134719" w:rsidRDefault="0062367B" w:rsidP="0062367B">
      <w:pPr>
        <w:pStyle w:val="a5"/>
        <w:shd w:val="clear" w:color="auto" w:fill="FFFFFF"/>
        <w:spacing w:after="150"/>
        <w:rPr>
          <w:rFonts w:ascii="Arial" w:eastAsia="Times New Roman" w:hAnsi="Arial" w:cs="Arial"/>
          <w:color w:val="00B050"/>
          <w:sz w:val="21"/>
          <w:szCs w:val="21"/>
          <w:lang w:eastAsia="ru-RU"/>
        </w:rPr>
      </w:pPr>
      <w:r w:rsidRPr="00134719">
        <w:rPr>
          <w:rFonts w:ascii="Arial" w:eastAsia="Times New Roman" w:hAnsi="Arial" w:cs="Arial"/>
          <w:color w:val="00B050"/>
          <w:sz w:val="21"/>
          <w:szCs w:val="21"/>
          <w:lang w:eastAsia="ru-RU"/>
        </w:rPr>
        <w:t>Муниципальное бюджетное дошкольное образовате</w:t>
      </w:r>
      <w:r w:rsidR="00DB7F9D" w:rsidRPr="00134719">
        <w:rPr>
          <w:rFonts w:ascii="Arial" w:eastAsia="Times New Roman" w:hAnsi="Arial" w:cs="Arial"/>
          <w:color w:val="00B050"/>
          <w:sz w:val="21"/>
          <w:szCs w:val="21"/>
          <w:lang w:eastAsia="ru-RU"/>
        </w:rPr>
        <w:t>льное учреждение детский сад №7</w:t>
      </w:r>
    </w:p>
    <w:p w:rsidR="002B6787" w:rsidRPr="00134719" w:rsidRDefault="002B6787" w:rsidP="0062367B">
      <w:pPr>
        <w:shd w:val="clear" w:color="auto" w:fill="FFFFFF"/>
        <w:spacing w:after="150" w:line="240" w:lineRule="auto"/>
        <w:jc w:val="center"/>
        <w:rPr>
          <w:rFonts w:ascii="Arial" w:eastAsia="Times New Roman" w:hAnsi="Arial" w:cs="Arial"/>
          <w:b/>
          <w:bCs/>
          <w:color w:val="00B05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Проект</w:t>
      </w:r>
      <w:r w:rsidR="002B6787" w:rsidRPr="00134719">
        <w:rPr>
          <w:rFonts w:ascii="Arial" w:eastAsia="Times New Roman" w:hAnsi="Arial" w:cs="Arial"/>
          <w:b/>
          <w:bCs/>
          <w:color w:val="00B050"/>
          <w:sz w:val="21"/>
          <w:szCs w:val="21"/>
          <w:lang w:eastAsia="ru-RU"/>
        </w:rPr>
        <w:t>:</w:t>
      </w:r>
    </w:p>
    <w:p w:rsidR="0062367B" w:rsidRPr="00134719" w:rsidRDefault="002B6787" w:rsidP="0062367B">
      <w:pPr>
        <w:shd w:val="clear" w:color="auto" w:fill="FFFFFF"/>
        <w:spacing w:after="150" w:line="240" w:lineRule="auto"/>
        <w:jc w:val="center"/>
        <w:rPr>
          <w:rFonts w:ascii="Arial" w:eastAsia="Times New Roman" w:hAnsi="Arial" w:cs="Arial"/>
          <w:b/>
          <w:bCs/>
          <w:color w:val="00B050"/>
          <w:sz w:val="21"/>
          <w:szCs w:val="21"/>
          <w:lang w:eastAsia="ru-RU"/>
        </w:rPr>
      </w:pPr>
      <w:r w:rsidRPr="00134719">
        <w:rPr>
          <w:rFonts w:ascii="Arial" w:eastAsia="Times New Roman" w:hAnsi="Arial" w:cs="Arial"/>
          <w:b/>
          <w:bCs/>
          <w:color w:val="00B050"/>
          <w:sz w:val="21"/>
          <w:szCs w:val="21"/>
          <w:lang w:eastAsia="ru-RU"/>
        </w:rPr>
        <w:t>«МОЯ СТАНИЦА</w:t>
      </w:r>
      <w:r w:rsidR="0062367B" w:rsidRPr="00134719">
        <w:rPr>
          <w:rFonts w:ascii="Arial" w:eastAsia="Times New Roman" w:hAnsi="Arial" w:cs="Arial"/>
          <w:b/>
          <w:bCs/>
          <w:color w:val="00B050"/>
          <w:sz w:val="21"/>
          <w:szCs w:val="21"/>
          <w:lang w:eastAsia="ru-RU"/>
        </w:rPr>
        <w:t>»</w:t>
      </w:r>
    </w:p>
    <w:p w:rsidR="002B6787" w:rsidRDefault="002B6787" w:rsidP="0062367B">
      <w:pPr>
        <w:shd w:val="clear" w:color="auto" w:fill="FFFFFF"/>
        <w:spacing w:after="150" w:line="240" w:lineRule="auto"/>
        <w:jc w:val="center"/>
        <w:rPr>
          <w:rFonts w:ascii="Arial" w:eastAsia="Times New Roman" w:hAnsi="Arial" w:cs="Arial"/>
          <w:b/>
          <w:bCs/>
          <w:color w:val="000000"/>
          <w:sz w:val="21"/>
          <w:szCs w:val="21"/>
          <w:lang w:eastAsia="ru-RU"/>
        </w:rPr>
      </w:pPr>
    </w:p>
    <w:p w:rsidR="002B6787" w:rsidRDefault="002B6787" w:rsidP="0062367B">
      <w:pPr>
        <w:shd w:val="clear" w:color="auto" w:fill="FFFFFF"/>
        <w:spacing w:after="150" w:line="240" w:lineRule="auto"/>
        <w:jc w:val="center"/>
        <w:rPr>
          <w:rFonts w:ascii="Arial" w:eastAsia="Times New Roman" w:hAnsi="Arial" w:cs="Arial"/>
          <w:b/>
          <w:bCs/>
          <w:color w:val="000000"/>
          <w:sz w:val="21"/>
          <w:szCs w:val="21"/>
          <w:lang w:eastAsia="ru-RU"/>
        </w:rPr>
      </w:pPr>
    </w:p>
    <w:p w:rsidR="002B6787" w:rsidRPr="0062367B" w:rsidRDefault="002B6787" w:rsidP="0062367B">
      <w:pPr>
        <w:shd w:val="clear" w:color="auto" w:fill="FFFFFF"/>
        <w:spacing w:after="150" w:line="240" w:lineRule="auto"/>
        <w:jc w:val="center"/>
        <w:rPr>
          <w:rFonts w:ascii="Arial" w:eastAsia="Times New Roman" w:hAnsi="Arial" w:cs="Arial"/>
          <w:color w:val="000000"/>
          <w:sz w:val="21"/>
          <w:szCs w:val="21"/>
          <w:lang w:eastAsia="ru-RU"/>
        </w:rPr>
      </w:pPr>
    </w:p>
    <w:p w:rsidR="0062367B" w:rsidRPr="0062367B" w:rsidRDefault="0062367B" w:rsidP="0062367B">
      <w:pPr>
        <w:shd w:val="clear" w:color="auto" w:fill="FFFFFF"/>
        <w:spacing w:after="150" w:line="240" w:lineRule="auto"/>
        <w:jc w:val="center"/>
        <w:rPr>
          <w:rFonts w:ascii="Arial" w:eastAsia="Times New Roman" w:hAnsi="Arial" w:cs="Arial"/>
          <w:color w:val="000000"/>
          <w:sz w:val="21"/>
          <w:szCs w:val="21"/>
          <w:lang w:eastAsia="ru-RU"/>
        </w:rPr>
      </w:pPr>
      <w:bookmarkStart w:id="0" w:name="_GoBack"/>
      <w:r w:rsidRPr="0062367B">
        <w:rPr>
          <w:rFonts w:ascii="Arial" w:eastAsia="Times New Roman" w:hAnsi="Arial" w:cs="Arial"/>
          <w:noProof/>
          <w:color w:val="000000"/>
          <w:sz w:val="21"/>
          <w:szCs w:val="21"/>
          <w:lang w:eastAsia="ru-RU"/>
        </w:rPr>
        <w:drawing>
          <wp:inline distT="0" distB="0" distL="0" distR="0" wp14:anchorId="4619C2EC" wp14:editId="5A92D25C">
            <wp:extent cx="5724525" cy="3952875"/>
            <wp:effectExtent l="0" t="0" r="9525" b="9525"/>
            <wp:docPr id="1" name="Рисунок 1" descr="https://fsd.multiurok.ru/html/2021/11/06/s_61868b0191db7/phpLvqgAq_Proekt--Donskoj-kraj_html_598463889d35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11/06/s_61868b0191db7/phpLvqgAq_Proekt--Donskoj-kraj_html_598463889d355939.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24525" cy="3952875"/>
                    </a:xfrm>
                    <a:prstGeom prst="rect">
                      <a:avLst/>
                    </a:prstGeom>
                    <a:ln>
                      <a:noFill/>
                    </a:ln>
                    <a:effectLst>
                      <a:softEdge rad="112500"/>
                    </a:effectLst>
                  </pic:spPr>
                </pic:pic>
              </a:graphicData>
            </a:graphic>
          </wp:inline>
        </w:drawing>
      </w:r>
      <w:bookmarkEnd w:id="0"/>
    </w:p>
    <w:p w:rsidR="0062367B" w:rsidRPr="0062367B" w:rsidRDefault="0062367B" w:rsidP="0062367B">
      <w:pPr>
        <w:shd w:val="clear" w:color="auto" w:fill="FFFFFF"/>
        <w:spacing w:after="150" w:line="240" w:lineRule="auto"/>
        <w:jc w:val="center"/>
        <w:rPr>
          <w:rFonts w:ascii="Arial" w:eastAsia="Times New Roman" w:hAnsi="Arial" w:cs="Arial"/>
          <w:color w:val="000000"/>
          <w:sz w:val="21"/>
          <w:szCs w:val="21"/>
          <w:lang w:eastAsia="ru-RU"/>
        </w:rPr>
      </w:pPr>
    </w:p>
    <w:p w:rsidR="0062367B" w:rsidRPr="0062367B" w:rsidRDefault="0062367B" w:rsidP="0062367B">
      <w:pPr>
        <w:shd w:val="clear" w:color="auto" w:fill="FFFFFF"/>
        <w:spacing w:after="150" w:line="240" w:lineRule="auto"/>
        <w:jc w:val="center"/>
        <w:rPr>
          <w:rFonts w:ascii="Arial" w:eastAsia="Times New Roman" w:hAnsi="Arial" w:cs="Arial"/>
          <w:color w:val="000000"/>
          <w:sz w:val="21"/>
          <w:szCs w:val="21"/>
          <w:lang w:eastAsia="ru-RU"/>
        </w:rPr>
      </w:pPr>
    </w:p>
    <w:p w:rsidR="0062367B" w:rsidRPr="0062367B" w:rsidRDefault="0062367B" w:rsidP="0062367B">
      <w:pPr>
        <w:shd w:val="clear" w:color="auto" w:fill="FFFFFF"/>
        <w:spacing w:after="150" w:line="240" w:lineRule="auto"/>
        <w:jc w:val="center"/>
        <w:rPr>
          <w:rFonts w:ascii="Arial" w:eastAsia="Times New Roman" w:hAnsi="Arial" w:cs="Arial"/>
          <w:color w:val="00000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62367B" w:rsidRPr="00134719" w:rsidRDefault="0062367B" w:rsidP="0062367B">
      <w:pPr>
        <w:shd w:val="clear" w:color="auto" w:fill="FFFFFF"/>
        <w:spacing w:after="150" w:line="240" w:lineRule="auto"/>
        <w:jc w:val="right"/>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Тип проекта</w:t>
      </w:r>
      <w:r w:rsidRPr="00134719">
        <w:rPr>
          <w:rFonts w:ascii="Arial" w:eastAsia="Times New Roman" w:hAnsi="Arial" w:cs="Arial"/>
          <w:color w:val="00B050"/>
          <w:sz w:val="21"/>
          <w:szCs w:val="21"/>
          <w:lang w:eastAsia="ru-RU"/>
        </w:rPr>
        <w:t>: творческий, познавательный.</w:t>
      </w:r>
    </w:p>
    <w:p w:rsidR="0062367B" w:rsidRPr="00134719" w:rsidRDefault="0062367B" w:rsidP="0062367B">
      <w:pPr>
        <w:shd w:val="clear" w:color="auto" w:fill="FFFFFF"/>
        <w:spacing w:after="150" w:line="240" w:lineRule="auto"/>
        <w:jc w:val="right"/>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По продолжительности:</w:t>
      </w:r>
      <w:r w:rsidR="00F11BE2" w:rsidRPr="00134719">
        <w:rPr>
          <w:rFonts w:ascii="Arial" w:eastAsia="Times New Roman" w:hAnsi="Arial" w:cs="Arial"/>
          <w:color w:val="00B050"/>
          <w:sz w:val="21"/>
          <w:szCs w:val="21"/>
          <w:lang w:eastAsia="ru-RU"/>
        </w:rPr>
        <w:t> Краткосрочный (05.12. -16.12</w:t>
      </w:r>
      <w:r w:rsidR="00DB7F9D" w:rsidRPr="00134719">
        <w:rPr>
          <w:rFonts w:ascii="Arial" w:eastAsia="Times New Roman" w:hAnsi="Arial" w:cs="Arial"/>
          <w:color w:val="00B050"/>
          <w:sz w:val="21"/>
          <w:szCs w:val="21"/>
          <w:lang w:eastAsia="ru-RU"/>
        </w:rPr>
        <w:t>.2022</w:t>
      </w:r>
      <w:r w:rsidRPr="00134719">
        <w:rPr>
          <w:rFonts w:ascii="Arial" w:eastAsia="Times New Roman" w:hAnsi="Arial" w:cs="Arial"/>
          <w:color w:val="00B050"/>
          <w:sz w:val="21"/>
          <w:szCs w:val="21"/>
          <w:lang w:eastAsia="ru-RU"/>
        </w:rPr>
        <w:t>)</w:t>
      </w:r>
    </w:p>
    <w:p w:rsidR="0062367B" w:rsidRPr="00134719" w:rsidRDefault="0062367B" w:rsidP="0062367B">
      <w:pPr>
        <w:shd w:val="clear" w:color="auto" w:fill="FFFFFF"/>
        <w:spacing w:after="150" w:line="240" w:lineRule="auto"/>
        <w:jc w:val="right"/>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Заявитель:</w:t>
      </w:r>
      <w:r w:rsidRPr="00134719">
        <w:rPr>
          <w:rFonts w:ascii="Arial" w:eastAsia="Times New Roman" w:hAnsi="Arial" w:cs="Arial"/>
          <w:color w:val="00B050"/>
          <w:sz w:val="21"/>
          <w:szCs w:val="21"/>
          <w:lang w:eastAsia="ru-RU"/>
        </w:rPr>
        <w:t xml:space="preserve"> Дети </w:t>
      </w:r>
      <w:r w:rsidR="00DB7F9D" w:rsidRPr="00134719">
        <w:rPr>
          <w:rFonts w:ascii="Arial" w:eastAsia="Times New Roman" w:hAnsi="Arial" w:cs="Arial"/>
          <w:color w:val="00B050"/>
          <w:sz w:val="21"/>
          <w:szCs w:val="21"/>
          <w:lang w:eastAsia="ru-RU"/>
        </w:rPr>
        <w:t>младшей группы</w:t>
      </w:r>
    </w:p>
    <w:p w:rsidR="0062367B" w:rsidRPr="00134719" w:rsidRDefault="00DB7F9D" w:rsidP="00DB7F9D">
      <w:pPr>
        <w:shd w:val="clear" w:color="auto" w:fill="FFFFFF"/>
        <w:spacing w:after="150" w:line="240" w:lineRule="auto"/>
        <w:jc w:val="right"/>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Подготовила</w:t>
      </w:r>
      <w:r w:rsidR="0062367B" w:rsidRPr="00134719">
        <w:rPr>
          <w:rFonts w:ascii="Arial" w:eastAsia="Times New Roman" w:hAnsi="Arial" w:cs="Arial"/>
          <w:b/>
          <w:bCs/>
          <w:color w:val="00B050"/>
          <w:sz w:val="21"/>
          <w:szCs w:val="21"/>
          <w:lang w:eastAsia="ru-RU"/>
        </w:rPr>
        <w:t>:</w:t>
      </w:r>
      <w:r w:rsidR="0062367B" w:rsidRPr="00134719">
        <w:rPr>
          <w:rFonts w:ascii="Arial" w:eastAsia="Times New Roman" w:hAnsi="Arial" w:cs="Arial"/>
          <w:color w:val="00B050"/>
          <w:sz w:val="21"/>
          <w:szCs w:val="21"/>
          <w:lang w:eastAsia="ru-RU"/>
        </w:rPr>
        <w:t> </w:t>
      </w:r>
      <w:r w:rsidRPr="00134719">
        <w:rPr>
          <w:rFonts w:ascii="Arial" w:eastAsia="Times New Roman" w:hAnsi="Arial" w:cs="Arial"/>
          <w:color w:val="00B050"/>
          <w:sz w:val="21"/>
          <w:szCs w:val="21"/>
          <w:lang w:eastAsia="ru-RU"/>
        </w:rPr>
        <w:t>воспитатель Павленко Т.М.</w:t>
      </w: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DB7F9D" w:rsidRPr="00134719" w:rsidRDefault="00DB7F9D" w:rsidP="0062367B">
      <w:pPr>
        <w:shd w:val="clear" w:color="auto" w:fill="FFFFFF"/>
        <w:spacing w:after="150" w:line="240" w:lineRule="auto"/>
        <w:jc w:val="center"/>
        <w:rPr>
          <w:rFonts w:ascii="Arial" w:eastAsia="Times New Roman" w:hAnsi="Arial" w:cs="Arial"/>
          <w:color w:val="00B050"/>
          <w:sz w:val="21"/>
          <w:szCs w:val="21"/>
          <w:lang w:eastAsia="ru-RU"/>
        </w:rPr>
      </w:pPr>
      <w:r w:rsidRPr="00134719">
        <w:rPr>
          <w:rFonts w:ascii="Arial" w:eastAsia="Times New Roman" w:hAnsi="Arial" w:cs="Arial"/>
          <w:color w:val="00B050"/>
          <w:sz w:val="21"/>
          <w:szCs w:val="21"/>
          <w:lang w:eastAsia="ru-RU"/>
        </w:rPr>
        <w:t>Ст. Егорлыкская.</w:t>
      </w:r>
    </w:p>
    <w:p w:rsidR="00967813" w:rsidRPr="00134719" w:rsidRDefault="00DB7F9D" w:rsidP="00967813">
      <w:pPr>
        <w:shd w:val="clear" w:color="auto" w:fill="FFFFFF"/>
        <w:spacing w:after="150" w:line="240" w:lineRule="auto"/>
        <w:jc w:val="center"/>
        <w:rPr>
          <w:rFonts w:ascii="Arial" w:eastAsia="Times New Roman" w:hAnsi="Arial" w:cs="Arial"/>
          <w:color w:val="00B050"/>
          <w:sz w:val="21"/>
          <w:szCs w:val="21"/>
          <w:lang w:eastAsia="ru-RU"/>
        </w:rPr>
      </w:pPr>
      <w:r w:rsidRPr="00134719">
        <w:rPr>
          <w:rFonts w:ascii="Arial" w:eastAsia="Times New Roman" w:hAnsi="Arial" w:cs="Arial"/>
          <w:color w:val="00B050"/>
          <w:sz w:val="21"/>
          <w:szCs w:val="21"/>
          <w:lang w:eastAsia="ru-RU"/>
        </w:rPr>
        <w:t>2022</w:t>
      </w:r>
      <w:r w:rsidR="0062367B" w:rsidRPr="00134719">
        <w:rPr>
          <w:rFonts w:ascii="Arial" w:eastAsia="Times New Roman" w:hAnsi="Arial" w:cs="Arial"/>
          <w:color w:val="00B050"/>
          <w:sz w:val="21"/>
          <w:szCs w:val="21"/>
          <w:lang w:eastAsia="ru-RU"/>
        </w:rPr>
        <w:t>г.</w:t>
      </w:r>
    </w:p>
    <w:p w:rsidR="0062367B" w:rsidRPr="00134719" w:rsidRDefault="0062367B" w:rsidP="00967813">
      <w:pPr>
        <w:shd w:val="clear" w:color="auto" w:fill="FFFFFF"/>
        <w:spacing w:after="150" w:line="240" w:lineRule="auto"/>
        <w:jc w:val="center"/>
        <w:rPr>
          <w:rFonts w:ascii="Arial" w:eastAsia="Times New Roman" w:hAnsi="Arial" w:cs="Arial"/>
          <w:color w:val="00B050"/>
          <w:sz w:val="36"/>
          <w:szCs w:val="36"/>
          <w:lang w:eastAsia="ru-RU"/>
        </w:rPr>
      </w:pPr>
      <w:r w:rsidRPr="00134719">
        <w:rPr>
          <w:rFonts w:eastAsia="Times New Roman" w:cs="Arial"/>
          <w:b/>
          <w:bCs/>
          <w:color w:val="00B050"/>
          <w:sz w:val="36"/>
          <w:szCs w:val="36"/>
          <w:lang w:eastAsia="ru-RU"/>
        </w:rPr>
        <w:lastRenderedPageBreak/>
        <w:t>Пояснительная записка:</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В национальной доктрине образования Российской Федерации записано: «Система образования признана обеспечить историческую преемственность поколений и развитие национальной культуры, воспитания бережного отношения к историческому и культурному наследию России».</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Проблема патриотического воспитания подрастающего поколения сегодня одна из наиболее актуальных. Все важнейшие правительственные документы: Закон РФ «Об образовании», Национальная доктрина образования в Российской Федерации, программа «Молодежь России», «Программа развития воспитания в системе образования России», направлены на воспитание гражданственности и патриотизма, любви к своей Родине, семье.</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В средствах массовой информации продолжается дискуссия о том, надо ли воспитывать любовь к Родине. И не мало авторов, которые высказываются негативно по этой теме. Говоря, что патриотизм должен войти в человека естественным путем. Родина обязана позаботиться о своих детях, осыпать их благами, стать авторитетной, чтобы каждому из нас захотелось ее любить. Но возникает вопрос: разве наша родная земля с уникальной природой, народ со своими традициями и культурой не является благом?  </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становится патриотическое воспитание. Возникает необходимость вернуться к лучшим традициям нашего народа, к его корням, к таким вечным понятиям, как род, родст</w:t>
      </w:r>
      <w:r w:rsidR="00DB7F9D" w:rsidRPr="00134719">
        <w:rPr>
          <w:rFonts w:eastAsia="Times New Roman" w:cs="Arial"/>
          <w:color w:val="00B050"/>
          <w:sz w:val="28"/>
          <w:szCs w:val="28"/>
          <w:lang w:eastAsia="ru-RU"/>
        </w:rPr>
        <w:t xml:space="preserve">во, Родина. В связи с этим мною </w:t>
      </w:r>
      <w:r w:rsidRPr="00134719">
        <w:rPr>
          <w:rFonts w:eastAsia="Times New Roman" w:cs="Arial"/>
          <w:color w:val="00B050"/>
          <w:sz w:val="28"/>
          <w:szCs w:val="28"/>
          <w:lang w:eastAsia="ru-RU"/>
        </w:rPr>
        <w:t>была выбрана тема для проекта: «Традиции и быт донских казаков».</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Актуальность темы:</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Дошкольное детство – важный этап в становлении облика человека. В эти годы закладывается основы нравственности, формируется первоначальное представление об окружающем, этические представления, воспитываются патриотические чувства. Именно в дошкольном возрасте у детей, по мнению ученых, отмечается высокий темп</w:t>
      </w:r>
      <w:r w:rsidR="00DB7F9D" w:rsidRPr="00134719">
        <w:rPr>
          <w:rFonts w:eastAsia="Times New Roman" w:cs="Arial"/>
          <w:color w:val="00B050"/>
          <w:sz w:val="28"/>
          <w:szCs w:val="28"/>
          <w:lang w:eastAsia="ru-RU"/>
        </w:rPr>
        <w:t xml:space="preserve"> умственного развития. Д</w:t>
      </w:r>
      <w:r w:rsidRPr="00134719">
        <w:rPr>
          <w:rFonts w:eastAsia="Times New Roman" w:cs="Arial"/>
          <w:color w:val="00B050"/>
          <w:sz w:val="28"/>
          <w:szCs w:val="28"/>
          <w:lang w:eastAsia="ru-RU"/>
        </w:rPr>
        <w:t>ошкольники обладают определенным количеством знаний, а их интересы связаны не только с настоящим, но и с прошлым и будущим. Они проявляют живой интерес к проблемам происшедшим и происходящим в бо</w:t>
      </w:r>
      <w:r w:rsidR="00DB7F9D" w:rsidRPr="00134719">
        <w:rPr>
          <w:rFonts w:eastAsia="Times New Roman" w:cs="Arial"/>
          <w:color w:val="00B050"/>
          <w:sz w:val="28"/>
          <w:szCs w:val="28"/>
          <w:lang w:eastAsia="ru-RU"/>
        </w:rPr>
        <w:t xml:space="preserve">льшом, взрослом мире. У </w:t>
      </w:r>
      <w:r w:rsidRPr="00134719">
        <w:rPr>
          <w:rFonts w:eastAsia="Times New Roman" w:cs="Arial"/>
          <w:color w:val="00B050"/>
          <w:sz w:val="28"/>
          <w:szCs w:val="28"/>
          <w:lang w:eastAsia="ru-RU"/>
        </w:rPr>
        <w:t>дошкольников появляется стремление больше узнать о своём родном крае, об его историческом прошлом.</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Обращение к отеческому наследию воспитывает уважение, гордость за землю, на которой живёшь. Чувство патриотизма многогранно по содержанию. Это и любовь к родным местам, и гордость за свой народ, и </w:t>
      </w:r>
      <w:r w:rsidRPr="00134719">
        <w:rPr>
          <w:rFonts w:eastAsia="Times New Roman" w:cs="Arial"/>
          <w:color w:val="00B050"/>
          <w:sz w:val="28"/>
          <w:szCs w:val="28"/>
          <w:lang w:eastAsia="ru-RU"/>
        </w:rPr>
        <w:lastRenderedPageBreak/>
        <w:t>ощущение своей неразрывности с окружающим миром, и желание сохранять, приумножать богатство своей страны.</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Дынный проект способствует приобщению детей к истокам культуры Донского края. Воспитанию патриотических чувств, любовь к своей родине.</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Разрабатывая проект, используя методику «трех вопросов»:</w:t>
      </w:r>
    </w:p>
    <w:tbl>
      <w:tblPr>
        <w:tblW w:w="8790" w:type="dxa"/>
        <w:shd w:val="clear" w:color="auto" w:fill="FFFFFF"/>
        <w:tblCellMar>
          <w:top w:w="105" w:type="dxa"/>
          <w:left w:w="105" w:type="dxa"/>
          <w:bottom w:w="105" w:type="dxa"/>
          <w:right w:w="105" w:type="dxa"/>
        </w:tblCellMar>
        <w:tblLook w:val="04A0" w:firstRow="1" w:lastRow="0" w:firstColumn="1" w:lastColumn="0" w:noHBand="0" w:noVBand="1"/>
      </w:tblPr>
      <w:tblGrid>
        <w:gridCol w:w="1410"/>
        <w:gridCol w:w="7380"/>
      </w:tblGrid>
      <w:tr w:rsidR="00134719" w:rsidRPr="00134719" w:rsidTr="0062367B">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Что мы знаем?</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Мы живём в Ростовской области.</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Наш край называют казачий.</w:t>
            </w:r>
          </w:p>
          <w:p w:rsidR="0062367B" w:rsidRPr="00134719" w:rsidRDefault="0062367B" w:rsidP="002B6787">
            <w:pPr>
              <w:spacing w:after="0" w:line="240" w:lineRule="auto"/>
              <w:rPr>
                <w:rFonts w:eastAsia="Times New Roman" w:cs="Arial"/>
                <w:color w:val="00B050"/>
                <w:sz w:val="28"/>
                <w:szCs w:val="28"/>
                <w:lang w:eastAsia="ru-RU"/>
              </w:rPr>
            </w:pPr>
          </w:p>
        </w:tc>
      </w:tr>
      <w:tr w:rsidR="00134719" w:rsidRPr="00134719" w:rsidTr="0062367B">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Что мы хотим узнать?</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Кого называют казаками?</w:t>
            </w:r>
          </w:p>
          <w:p w:rsidR="00DB7F9D"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История и быт </w:t>
            </w:r>
            <w:r w:rsidR="00DB7F9D" w:rsidRPr="00134719">
              <w:rPr>
                <w:rFonts w:eastAsia="Times New Roman" w:cs="Arial"/>
                <w:color w:val="00B050"/>
                <w:sz w:val="28"/>
                <w:szCs w:val="28"/>
                <w:lang w:eastAsia="ru-RU"/>
              </w:rPr>
              <w:t xml:space="preserve">казаков? </w:t>
            </w:r>
          </w:p>
          <w:p w:rsidR="0062367B" w:rsidRPr="00134719" w:rsidRDefault="00DB7F9D"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Быт</w:t>
            </w:r>
            <w:r w:rsidR="0062367B" w:rsidRPr="00134719">
              <w:rPr>
                <w:rFonts w:eastAsia="Times New Roman" w:cs="Arial"/>
                <w:color w:val="00B050"/>
                <w:sz w:val="28"/>
                <w:szCs w:val="28"/>
                <w:lang w:eastAsia="ru-RU"/>
              </w:rPr>
              <w:t xml:space="preserve"> и традиции казаков?</w:t>
            </w:r>
          </w:p>
          <w:p w:rsidR="0062367B" w:rsidRPr="00134719" w:rsidRDefault="0062367B" w:rsidP="002B6787">
            <w:pPr>
              <w:spacing w:after="0" w:line="240" w:lineRule="auto"/>
              <w:rPr>
                <w:rFonts w:eastAsia="Times New Roman" w:cs="Arial"/>
                <w:color w:val="00B050"/>
                <w:sz w:val="28"/>
                <w:szCs w:val="28"/>
                <w:lang w:eastAsia="ru-RU"/>
              </w:rPr>
            </w:pPr>
          </w:p>
        </w:tc>
      </w:tr>
      <w:tr w:rsidR="00134719" w:rsidRPr="00134719" w:rsidTr="0062367B">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С помощью чего узнаем?</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Чтение и рассматривание книг, альбомов, просмотр презентаций, дидактические игры.</w:t>
            </w:r>
          </w:p>
        </w:tc>
      </w:tr>
    </w:tbl>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br/>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Цель проекта:</w:t>
      </w:r>
      <w:r w:rsidRPr="00134719">
        <w:rPr>
          <w:rFonts w:eastAsia="Times New Roman" w:cs="Arial"/>
          <w:color w:val="00B050"/>
          <w:sz w:val="28"/>
          <w:szCs w:val="28"/>
          <w:lang w:eastAsia="ru-RU"/>
        </w:rPr>
        <w:t> </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 Создание у детей представления </w:t>
      </w:r>
      <w:r w:rsidR="00DB7F9D" w:rsidRPr="00134719">
        <w:rPr>
          <w:rFonts w:eastAsia="Times New Roman" w:cs="Arial"/>
          <w:color w:val="00B050"/>
          <w:sz w:val="28"/>
          <w:szCs w:val="28"/>
          <w:lang w:eastAsia="ru-RU"/>
        </w:rPr>
        <w:t xml:space="preserve">о фольклоре и традиционной </w:t>
      </w:r>
      <w:r w:rsidRPr="00134719">
        <w:rPr>
          <w:rFonts w:eastAsia="Times New Roman" w:cs="Arial"/>
          <w:color w:val="00B050"/>
          <w:sz w:val="28"/>
          <w:szCs w:val="28"/>
          <w:lang w:eastAsia="ru-RU"/>
        </w:rPr>
        <w:t>культуре донского казачества, как целостной многофункциональной системе жизнеобеспечения народа.</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br/>
      </w:r>
      <w:r w:rsidRPr="00134719">
        <w:rPr>
          <w:rFonts w:eastAsia="Times New Roman" w:cs="Arial"/>
          <w:b/>
          <w:bCs/>
          <w:color w:val="00B050"/>
          <w:sz w:val="28"/>
          <w:szCs w:val="28"/>
          <w:lang w:eastAsia="ru-RU"/>
        </w:rPr>
        <w:t>Задачи проекта:</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1.Создание условия для формирования у детей чувства любви к Родине;</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2.Поддерживать познавательное отношение к окружающему миру донской природы:</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3.Способствовать обогащению представлений о прошлом малой родины</w:t>
      </w:r>
      <w:r w:rsidR="00DB7F9D" w:rsidRPr="00134719">
        <w:rPr>
          <w:rFonts w:eastAsia="Times New Roman" w:cs="Arial"/>
          <w:color w:val="00B050"/>
          <w:sz w:val="28"/>
          <w:szCs w:val="28"/>
          <w:lang w:eastAsia="ru-RU"/>
        </w:rPr>
        <w:t>.</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4.Формировать представления детей о родном крае и родном городе.</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Методы реализации проекта:</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Проект реализовывался через следующие виды совместной деятельности:</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Познавательная деятельность</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Речевая деятельность</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Художественно-творческая деятельность</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Игровая деятельность</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Работа с родителями</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p>
    <w:p w:rsidR="00FE5C3C" w:rsidRDefault="00FE5C3C" w:rsidP="002B6787">
      <w:pPr>
        <w:shd w:val="clear" w:color="auto" w:fill="FFFFFF"/>
        <w:spacing w:after="0" w:line="240" w:lineRule="auto"/>
        <w:jc w:val="center"/>
        <w:rPr>
          <w:rFonts w:eastAsia="Times New Roman" w:cs="Arial"/>
          <w:b/>
          <w:bCs/>
          <w:color w:val="00B050"/>
          <w:sz w:val="28"/>
          <w:szCs w:val="28"/>
          <w:lang w:eastAsia="ru-RU"/>
        </w:rPr>
      </w:pPr>
    </w:p>
    <w:p w:rsidR="00FE5C3C" w:rsidRDefault="00FE5C3C" w:rsidP="002B6787">
      <w:pPr>
        <w:shd w:val="clear" w:color="auto" w:fill="FFFFFF"/>
        <w:spacing w:after="0" w:line="240" w:lineRule="auto"/>
        <w:jc w:val="center"/>
        <w:rPr>
          <w:rFonts w:eastAsia="Times New Roman" w:cs="Arial"/>
          <w:b/>
          <w:bCs/>
          <w:color w:val="00B050"/>
          <w:sz w:val="28"/>
          <w:szCs w:val="28"/>
          <w:lang w:eastAsia="ru-RU"/>
        </w:rPr>
      </w:pPr>
    </w:p>
    <w:p w:rsidR="00FE5C3C" w:rsidRDefault="00FE5C3C" w:rsidP="002B6787">
      <w:pPr>
        <w:shd w:val="clear" w:color="auto" w:fill="FFFFFF"/>
        <w:spacing w:after="0" w:line="240" w:lineRule="auto"/>
        <w:jc w:val="center"/>
        <w:rPr>
          <w:rFonts w:eastAsia="Times New Roman" w:cs="Arial"/>
          <w:b/>
          <w:bCs/>
          <w:color w:val="00B050"/>
          <w:sz w:val="28"/>
          <w:szCs w:val="28"/>
          <w:lang w:eastAsia="ru-RU"/>
        </w:rPr>
      </w:pPr>
    </w:p>
    <w:p w:rsidR="00FE5C3C" w:rsidRDefault="00FE5C3C" w:rsidP="002B6787">
      <w:pPr>
        <w:shd w:val="clear" w:color="auto" w:fill="FFFFFF"/>
        <w:spacing w:after="0" w:line="240" w:lineRule="auto"/>
        <w:jc w:val="center"/>
        <w:rPr>
          <w:rFonts w:eastAsia="Times New Roman" w:cs="Arial"/>
          <w:b/>
          <w:bCs/>
          <w:color w:val="00B050"/>
          <w:sz w:val="28"/>
          <w:szCs w:val="28"/>
          <w:lang w:eastAsia="ru-RU"/>
        </w:rPr>
      </w:pP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lastRenderedPageBreak/>
        <w:t>Ожидаемый результат:</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Дети серьезно будут относится к изучению материалов по пат</w:t>
      </w:r>
      <w:r w:rsidR="00DB7F9D" w:rsidRPr="00134719">
        <w:rPr>
          <w:rFonts w:eastAsia="Times New Roman" w:cs="Arial"/>
          <w:color w:val="00B050"/>
          <w:sz w:val="28"/>
          <w:szCs w:val="28"/>
          <w:lang w:eastAsia="ru-RU"/>
        </w:rPr>
        <w:t>риотическому воспитанию,</w:t>
      </w:r>
      <w:r w:rsidRPr="00134719">
        <w:rPr>
          <w:rFonts w:eastAsia="Times New Roman" w:cs="Arial"/>
          <w:color w:val="00B050"/>
          <w:sz w:val="28"/>
          <w:szCs w:val="28"/>
          <w:lang w:eastAsia="ru-RU"/>
        </w:rPr>
        <w:t xml:space="preserve"> отвечать на вопросы и задавать их сами, с большим желанием выполнять задания творческого характера. У воспитанников появится интерес к историческому прошлому, желание знакомиться с жизнью донских казаков, уважение к старшему поколению. Систематическая и планомерная работа по воспитанию у детей патриотических чувств, будет способствовать обогащению знаний дошкольников. Дети узнают много нового о нашем крае, о его достопримечательностях, об обычаях и традициях Дона. П</w:t>
      </w:r>
      <w:r w:rsidR="00DB7F9D" w:rsidRPr="00134719">
        <w:rPr>
          <w:rFonts w:eastAsia="Times New Roman" w:cs="Arial"/>
          <w:color w:val="00B050"/>
          <w:sz w:val="28"/>
          <w:szCs w:val="28"/>
          <w:lang w:eastAsia="ru-RU"/>
        </w:rPr>
        <w:t>ополнение</w:t>
      </w:r>
      <w:r w:rsidRPr="00134719">
        <w:rPr>
          <w:rFonts w:eastAsia="Times New Roman" w:cs="Arial"/>
          <w:color w:val="00B050"/>
          <w:sz w:val="28"/>
          <w:szCs w:val="28"/>
          <w:lang w:eastAsia="ru-RU"/>
        </w:rPr>
        <w:t xml:space="preserve"> словаря детей, будет способствовать формированию наглядно-образного мышления детей. В игре и труде между детьми улучшаться дружеские взаимоотношения.</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Подготовительный этап:</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Постановка цели и задачи</w:t>
      </w:r>
      <w:r w:rsidR="00DB7F9D" w:rsidRPr="00134719">
        <w:rPr>
          <w:rFonts w:eastAsia="Times New Roman" w:cs="Arial"/>
          <w:color w:val="00B050"/>
          <w:sz w:val="28"/>
          <w:szCs w:val="28"/>
          <w:lang w:eastAsia="ru-RU"/>
        </w:rPr>
        <w:t>.</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Разработка проекта</w:t>
      </w:r>
      <w:r w:rsidR="00DB7F9D" w:rsidRPr="00134719">
        <w:rPr>
          <w:rFonts w:eastAsia="Times New Roman" w:cs="Arial"/>
          <w:color w:val="00B050"/>
          <w:sz w:val="28"/>
          <w:szCs w:val="28"/>
          <w:lang w:eastAsia="ru-RU"/>
        </w:rPr>
        <w:t>.</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Подбор информационного материала по теме (стихи, приметы, иллюстрации, художественная литература), создание дидактических игр.</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Подбор материала для продуктивной деятельности.</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Организация предметно-развивающей среды в группе.</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br/>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План проекта:</w:t>
      </w:r>
    </w:p>
    <w:tbl>
      <w:tblPr>
        <w:tblW w:w="9495" w:type="dxa"/>
        <w:shd w:val="clear" w:color="auto" w:fill="FFFFFF"/>
        <w:tblCellMar>
          <w:top w:w="105" w:type="dxa"/>
          <w:left w:w="105" w:type="dxa"/>
          <w:bottom w:w="105" w:type="dxa"/>
          <w:right w:w="105" w:type="dxa"/>
        </w:tblCellMar>
        <w:tblLook w:val="04A0" w:firstRow="1" w:lastRow="0" w:firstColumn="1" w:lastColumn="0" w:noHBand="0" w:noVBand="1"/>
      </w:tblPr>
      <w:tblGrid>
        <w:gridCol w:w="2531"/>
        <w:gridCol w:w="2958"/>
        <w:gridCol w:w="4006"/>
      </w:tblGrid>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jc w:val="center"/>
              <w:rPr>
                <w:rFonts w:eastAsia="Times New Roman" w:cs="Arial"/>
                <w:color w:val="00B050"/>
                <w:sz w:val="28"/>
                <w:szCs w:val="28"/>
                <w:lang w:eastAsia="ru-RU"/>
              </w:rPr>
            </w:pPr>
          </w:p>
          <w:p w:rsidR="0062367B" w:rsidRPr="00134719" w:rsidRDefault="0062367B"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День недели, дата</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 xml:space="preserve"> </w:t>
            </w:r>
            <w:r w:rsidR="0062367B" w:rsidRPr="00134719">
              <w:rPr>
                <w:rFonts w:eastAsia="Times New Roman" w:cs="Arial"/>
                <w:color w:val="00B050"/>
                <w:sz w:val="28"/>
                <w:szCs w:val="28"/>
                <w:lang w:eastAsia="ru-RU"/>
              </w:rPr>
              <w:t>(Совместная работа педагога с детьми)</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jc w:val="center"/>
              <w:rPr>
                <w:rFonts w:eastAsia="Times New Roman" w:cs="Arial"/>
                <w:color w:val="00B050"/>
                <w:sz w:val="28"/>
                <w:szCs w:val="28"/>
                <w:lang w:eastAsia="ru-RU"/>
              </w:rPr>
            </w:pPr>
          </w:p>
          <w:p w:rsidR="0062367B" w:rsidRPr="00134719" w:rsidRDefault="0062367B"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Свободная творческая деятельность детей</w:t>
            </w:r>
          </w:p>
        </w:tc>
      </w:tr>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05.12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62367B" w:rsidRPr="00134719">
              <w:rPr>
                <w:rFonts w:eastAsia="Times New Roman" w:cs="Arial"/>
                <w:b/>
                <w:bCs/>
                <w:color w:val="00B050"/>
                <w:sz w:val="28"/>
                <w:szCs w:val="28"/>
                <w:lang w:eastAsia="ru-RU"/>
              </w:rPr>
              <w:t>«Край где мы живем»</w:t>
            </w:r>
          </w:p>
          <w:p w:rsidR="0062367B" w:rsidRPr="00134719" w:rsidRDefault="0062367B"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u w:val="single"/>
                <w:lang w:eastAsia="ru-RU"/>
              </w:rPr>
              <w:t>Цель</w:t>
            </w:r>
            <w:r w:rsidRPr="00134719">
              <w:rPr>
                <w:rFonts w:eastAsia="Times New Roman" w:cs="Arial"/>
                <w:color w:val="00B050"/>
                <w:sz w:val="28"/>
                <w:szCs w:val="28"/>
                <w:lang w:eastAsia="ru-RU"/>
              </w:rPr>
              <w:t>: Сформировать представление о великих русских богатырях.</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865D7A"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Просмотр лэпбук</w:t>
            </w:r>
            <w:r w:rsidR="0062367B" w:rsidRPr="00134719">
              <w:rPr>
                <w:rFonts w:eastAsia="Times New Roman" w:cs="Arial"/>
                <w:b/>
                <w:bCs/>
                <w:color w:val="00B050"/>
                <w:sz w:val="28"/>
                <w:szCs w:val="28"/>
                <w:lang w:eastAsia="ru-RU"/>
              </w:rPr>
              <w:t>:</w:t>
            </w:r>
            <w:r w:rsidRPr="00134719">
              <w:rPr>
                <w:rFonts w:eastAsia="Times New Roman" w:cs="Arial"/>
                <w:color w:val="00B050"/>
                <w:sz w:val="28"/>
                <w:szCs w:val="28"/>
                <w:lang w:eastAsia="ru-RU"/>
              </w:rPr>
              <w:t> «Казачьему роду нет переводу…</w:t>
            </w:r>
            <w:r w:rsidR="0062367B" w:rsidRPr="00134719">
              <w:rPr>
                <w:rFonts w:eastAsia="Times New Roman" w:cs="Arial"/>
                <w:color w:val="00B050"/>
                <w:sz w:val="28"/>
                <w:szCs w:val="28"/>
                <w:lang w:eastAsia="ru-RU"/>
              </w:rPr>
              <w:t>». Цель: создать условия для формирования у детей дошкольного возраста интерес к истории </w:t>
            </w:r>
            <w:r w:rsidR="0062367B" w:rsidRPr="00134719">
              <w:rPr>
                <w:rFonts w:eastAsia="Times New Roman" w:cs="Arial"/>
                <w:b/>
                <w:bCs/>
                <w:color w:val="00B050"/>
                <w:sz w:val="28"/>
                <w:szCs w:val="28"/>
                <w:lang w:eastAsia="ru-RU"/>
              </w:rPr>
              <w:t>Донского края</w:t>
            </w:r>
            <w:r w:rsidR="0062367B" w:rsidRPr="00134719">
              <w:rPr>
                <w:rFonts w:eastAsia="Times New Roman" w:cs="Arial"/>
                <w:color w:val="00B050"/>
                <w:sz w:val="28"/>
                <w:szCs w:val="28"/>
                <w:lang w:eastAsia="ru-RU"/>
              </w:rPr>
              <w:t>.</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Беседа на тему:</w:t>
            </w:r>
            <w:r w:rsidRPr="00134719">
              <w:rPr>
                <w:rFonts w:eastAsia="Times New Roman" w:cs="Arial"/>
                <w:color w:val="00B050"/>
                <w:sz w:val="28"/>
                <w:szCs w:val="28"/>
                <w:lang w:eastAsia="ru-RU"/>
              </w:rPr>
              <w:t> «Как воспитывали детей в семье казаков»</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Цель: создание условий для развития представлений о </w:t>
            </w:r>
            <w:r w:rsidRPr="00134719">
              <w:rPr>
                <w:rFonts w:eastAsia="Times New Roman" w:cs="Arial"/>
                <w:color w:val="00B050"/>
                <w:sz w:val="28"/>
                <w:szCs w:val="28"/>
                <w:lang w:eastAsia="ru-RU"/>
              </w:rPr>
              <w:lastRenderedPageBreak/>
              <w:t>жизни и быте казачьей семьи.</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lastRenderedPageBreak/>
              <w:t>Рисование:</w:t>
            </w:r>
            <w:r w:rsidRPr="00134719">
              <w:rPr>
                <w:rFonts w:eastAsia="Times New Roman" w:cs="Arial"/>
                <w:color w:val="00B050"/>
                <w:sz w:val="28"/>
                <w:szCs w:val="28"/>
                <w:lang w:eastAsia="ru-RU"/>
              </w:rPr>
              <w:t> «Курень казаков»</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Цель:</w:t>
            </w:r>
            <w:r w:rsidRPr="00134719">
              <w:rPr>
                <w:rFonts w:eastAsia="Times New Roman" w:cs="Arial"/>
                <w:color w:val="00B050"/>
                <w:sz w:val="28"/>
                <w:szCs w:val="28"/>
                <w:lang w:eastAsia="ru-RU"/>
              </w:rPr>
              <w:t> </w:t>
            </w:r>
            <w:r w:rsidR="00C240B1" w:rsidRPr="00134719">
              <w:rPr>
                <w:rFonts w:eastAsia="Times New Roman" w:cs="Arial"/>
                <w:color w:val="00B050"/>
                <w:sz w:val="28"/>
                <w:szCs w:val="28"/>
                <w:lang w:eastAsia="ru-RU"/>
              </w:rPr>
              <w:t xml:space="preserve">Формировать умение закрашивать </w:t>
            </w:r>
            <w:r w:rsidR="00C240B1" w:rsidRPr="00134719">
              <w:rPr>
                <w:rFonts w:eastAsia="Times New Roman" w:cs="Arial"/>
                <w:b/>
                <w:color w:val="00B050"/>
                <w:sz w:val="28"/>
                <w:szCs w:val="28"/>
                <w:u w:val="single"/>
                <w:lang w:eastAsia="ru-RU"/>
              </w:rPr>
              <w:t>готовый рисунок</w:t>
            </w:r>
            <w:r w:rsidRPr="00134719">
              <w:rPr>
                <w:rFonts w:eastAsia="Times New Roman" w:cs="Arial"/>
                <w:color w:val="00B050"/>
                <w:sz w:val="28"/>
                <w:szCs w:val="28"/>
                <w:lang w:eastAsia="ru-RU"/>
              </w:rPr>
              <w:t xml:space="preserve"> образ казачьего дома. Воспитывать </w:t>
            </w:r>
            <w:r w:rsidR="002B6787" w:rsidRPr="00134719">
              <w:rPr>
                <w:rFonts w:eastAsia="Times New Roman" w:cs="Arial"/>
                <w:color w:val="00B050"/>
                <w:sz w:val="28"/>
                <w:szCs w:val="28"/>
                <w:lang w:eastAsia="ru-RU"/>
              </w:rPr>
              <w:t>интерес к познанию родного края</w:t>
            </w:r>
            <w:r w:rsidR="00C240B1" w:rsidRPr="00134719">
              <w:rPr>
                <w:rFonts w:eastAsia="Times New Roman" w:cs="Arial"/>
                <w:color w:val="00B050"/>
                <w:sz w:val="28"/>
                <w:szCs w:val="28"/>
                <w:lang w:eastAsia="ru-RU"/>
              </w:rPr>
              <w:t>.</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П/и (русская народная) </w:t>
            </w:r>
            <w:r w:rsidRPr="00134719">
              <w:rPr>
                <w:rFonts w:eastAsia="Times New Roman" w:cs="Arial"/>
                <w:bCs/>
                <w:color w:val="00B050"/>
                <w:sz w:val="28"/>
                <w:szCs w:val="28"/>
                <w:lang w:eastAsia="ru-RU"/>
              </w:rPr>
              <w:t>«Утка и селезень»</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Цель: знакомить с русскими народными играми; развивать быстроту движения.</w:t>
            </w:r>
          </w:p>
          <w:p w:rsidR="0062367B" w:rsidRPr="00134719" w:rsidRDefault="0062367B" w:rsidP="002B6787">
            <w:pPr>
              <w:spacing w:after="0" w:line="240" w:lineRule="auto"/>
              <w:rPr>
                <w:rFonts w:eastAsia="Times New Roman" w:cs="Arial"/>
                <w:color w:val="00B050"/>
                <w:sz w:val="28"/>
                <w:szCs w:val="28"/>
                <w:lang w:eastAsia="ru-RU"/>
              </w:rPr>
            </w:pPr>
          </w:p>
        </w:tc>
      </w:tr>
      <w:tr w:rsidR="00134719" w:rsidRPr="00134719" w:rsidTr="0062367B">
        <w:trPr>
          <w:trHeight w:val="2010"/>
        </w:trPr>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08.12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62367B" w:rsidRPr="00134719">
              <w:rPr>
                <w:rFonts w:eastAsia="Times New Roman" w:cs="Arial"/>
                <w:b/>
                <w:bCs/>
                <w:color w:val="00B050"/>
                <w:sz w:val="28"/>
                <w:szCs w:val="28"/>
                <w:lang w:eastAsia="ru-RU"/>
              </w:rPr>
              <w:t>«Волшебный сундук.»</w:t>
            </w:r>
          </w:p>
          <w:p w:rsidR="0062367B" w:rsidRPr="00134719" w:rsidRDefault="0062367B" w:rsidP="002B6787">
            <w:pPr>
              <w:spacing w:after="0" w:line="240" w:lineRule="auto"/>
              <w:jc w:val="center"/>
              <w:rPr>
                <w:rFonts w:eastAsia="Times New Roman" w:cs="Arial"/>
                <w:color w:val="00B050"/>
                <w:sz w:val="28"/>
                <w:szCs w:val="28"/>
                <w:lang w:eastAsia="ru-RU"/>
              </w:rPr>
            </w:pP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Беседа:</w:t>
            </w:r>
            <w:r w:rsidR="00C240B1" w:rsidRPr="00134719">
              <w:rPr>
                <w:rFonts w:eastAsia="Times New Roman" w:cs="Arial"/>
                <w:color w:val="00B050"/>
                <w:sz w:val="28"/>
                <w:szCs w:val="28"/>
                <w:lang w:eastAsia="ru-RU"/>
              </w:rPr>
              <w:t xml:space="preserve"> «Одежда </w:t>
            </w:r>
            <w:r w:rsidRPr="00134719">
              <w:rPr>
                <w:rFonts w:eastAsia="Times New Roman" w:cs="Arial"/>
                <w:color w:val="00B050"/>
                <w:sz w:val="28"/>
                <w:szCs w:val="28"/>
                <w:lang w:eastAsia="ru-RU"/>
              </w:rPr>
              <w:t>Донского казачества».</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Cs/>
                <w:color w:val="00B050"/>
                <w:sz w:val="28"/>
                <w:szCs w:val="28"/>
                <w:lang w:eastAsia="ru-RU"/>
              </w:rPr>
              <w:t>Цель:</w:t>
            </w:r>
            <w:r w:rsidRPr="00134719">
              <w:rPr>
                <w:rFonts w:eastAsia="Times New Roman" w:cs="Arial"/>
                <w:color w:val="00B050"/>
                <w:sz w:val="28"/>
                <w:szCs w:val="28"/>
                <w:lang w:eastAsia="ru-RU"/>
              </w:rPr>
              <w:t> </w:t>
            </w:r>
            <w:r w:rsidR="00C240B1" w:rsidRPr="00134719">
              <w:rPr>
                <w:color w:val="00B050"/>
                <w:sz w:val="28"/>
                <w:szCs w:val="28"/>
                <w:bdr w:val="none" w:sz="0" w:space="0" w:color="auto" w:frame="1"/>
                <w:shd w:val="clear" w:color="auto" w:fill="FFFFFF"/>
              </w:rPr>
              <w:t>познакомить воспитанников с казачьей одеждой.</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Аппликация: «Костюм казачки»</w:t>
            </w:r>
          </w:p>
          <w:p w:rsidR="0062367B" w:rsidRPr="00134719" w:rsidRDefault="00C240B1" w:rsidP="00C009D8">
            <w:pPr>
              <w:shd w:val="clear" w:color="auto" w:fill="FFFFFF"/>
              <w:spacing w:after="0" w:line="240" w:lineRule="auto"/>
              <w:rPr>
                <w:rFonts w:eastAsia="Times New Roman" w:cs="Arial"/>
                <w:color w:val="00B050"/>
                <w:sz w:val="28"/>
                <w:szCs w:val="28"/>
                <w:lang w:eastAsia="ru-RU"/>
              </w:rPr>
            </w:pPr>
            <w:r w:rsidRPr="00134719">
              <w:rPr>
                <w:rFonts w:eastAsia="Times New Roman" w:cs="Arial"/>
                <w:bCs/>
                <w:color w:val="00B050"/>
                <w:sz w:val="28"/>
                <w:szCs w:val="28"/>
                <w:lang w:eastAsia="ru-RU"/>
              </w:rPr>
              <w:t>Цель:</w:t>
            </w:r>
            <w:r w:rsidRPr="00134719">
              <w:rPr>
                <w:rFonts w:eastAsia="Times New Roman" w:cs="Arial"/>
                <w:color w:val="00B050"/>
                <w:sz w:val="28"/>
                <w:szCs w:val="28"/>
                <w:lang w:eastAsia="ru-RU"/>
              </w:rPr>
              <w:t xml:space="preserve"> расширить</w:t>
            </w:r>
            <w:r w:rsidRPr="00134719">
              <w:rPr>
                <w:rFonts w:eastAsia="Times New Roman" w:cs="Times New Roman"/>
                <w:color w:val="00B050"/>
                <w:sz w:val="28"/>
                <w:szCs w:val="28"/>
                <w:lang w:eastAsia="ru-RU"/>
              </w:rPr>
              <w:t xml:space="preserve"> кругозор </w:t>
            </w:r>
            <w:r w:rsidRPr="00134719">
              <w:rPr>
                <w:rFonts w:eastAsia="Times New Roman" w:cs="Times New Roman"/>
                <w:color w:val="00B050"/>
                <w:sz w:val="28"/>
                <w:szCs w:val="28"/>
                <w:bdr w:val="none" w:sz="0" w:space="0" w:color="auto" w:frame="1"/>
                <w:lang w:eastAsia="ru-RU"/>
              </w:rPr>
              <w:t>детей</w:t>
            </w:r>
            <w:r w:rsidRPr="00134719">
              <w:rPr>
                <w:rFonts w:eastAsia="Times New Roman" w:cs="Arial"/>
                <w:color w:val="00B050"/>
                <w:sz w:val="28"/>
                <w:szCs w:val="28"/>
                <w:lang w:eastAsia="ru-RU"/>
              </w:rPr>
              <w:t xml:space="preserve">, </w:t>
            </w:r>
            <w:r w:rsidRPr="00134719">
              <w:rPr>
                <w:rFonts w:eastAsia="Times New Roman" w:cs="Times New Roman"/>
                <w:color w:val="00B050"/>
                <w:sz w:val="28"/>
                <w:szCs w:val="28"/>
                <w:lang w:eastAsia="ru-RU"/>
              </w:rPr>
              <w:t>обратить внимание на простоту и оригинальность </w:t>
            </w:r>
            <w:r w:rsidRPr="00134719">
              <w:rPr>
                <w:rFonts w:eastAsia="Times New Roman" w:cs="Times New Roman"/>
                <w:color w:val="00B050"/>
                <w:sz w:val="28"/>
                <w:szCs w:val="28"/>
                <w:bdr w:val="none" w:sz="0" w:space="0" w:color="auto" w:frame="1"/>
                <w:lang w:eastAsia="ru-RU"/>
              </w:rPr>
              <w:t>казачьих костюмов</w:t>
            </w:r>
            <w:r w:rsidRPr="00134719">
              <w:rPr>
                <w:rFonts w:eastAsia="Times New Roman" w:cs="Times New Roman"/>
                <w:color w:val="00B050"/>
                <w:sz w:val="28"/>
                <w:szCs w:val="28"/>
                <w:lang w:eastAsia="ru-RU"/>
              </w:rPr>
              <w:t>; развивать творческие способности</w:t>
            </w:r>
            <w:r w:rsidRPr="00134719">
              <w:rPr>
                <w:rFonts w:eastAsia="Times New Roman" w:cs="Arial"/>
                <w:color w:val="00B050"/>
                <w:sz w:val="28"/>
                <w:szCs w:val="28"/>
                <w:lang w:eastAsia="ru-RU"/>
              </w:rPr>
              <w:t xml:space="preserve">, </w:t>
            </w:r>
            <w:r w:rsidRPr="00134719">
              <w:rPr>
                <w:rFonts w:eastAsia="Times New Roman" w:cs="Times New Roman"/>
                <w:color w:val="00B050"/>
                <w:sz w:val="28"/>
                <w:szCs w:val="28"/>
                <w:lang w:eastAsia="ru-RU"/>
              </w:rPr>
              <w:t>закреплять приемы аккуратного наклеивания</w:t>
            </w:r>
            <w:r w:rsidR="00DA330D" w:rsidRPr="00134719">
              <w:rPr>
                <w:rFonts w:eastAsia="Times New Roman" w:cs="Times New Roman"/>
                <w:color w:val="00B050"/>
                <w:sz w:val="28"/>
                <w:szCs w:val="28"/>
                <w:lang w:eastAsia="ru-RU"/>
              </w:rPr>
              <w:t>.</w:t>
            </w:r>
          </w:p>
        </w:tc>
      </w:tr>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4F1D" w:rsidRPr="00134719" w:rsidRDefault="00D74F1D" w:rsidP="002B6787">
            <w:pPr>
              <w:spacing w:after="0" w:line="240" w:lineRule="auto"/>
              <w:jc w:val="center"/>
              <w:rPr>
                <w:rFonts w:eastAsia="Times New Roman" w:cs="Arial"/>
                <w:color w:val="00B050"/>
                <w:sz w:val="28"/>
                <w:szCs w:val="28"/>
                <w:lang w:eastAsia="ru-RU"/>
              </w:rPr>
            </w:pPr>
          </w:p>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12.12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62367B" w:rsidRPr="00134719">
              <w:rPr>
                <w:rFonts w:eastAsia="Times New Roman" w:cs="Arial"/>
                <w:b/>
                <w:bCs/>
                <w:color w:val="00B050"/>
                <w:sz w:val="28"/>
                <w:szCs w:val="28"/>
                <w:lang w:eastAsia="ru-RU"/>
              </w:rPr>
              <w:t>«Царство зверей донского края»</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4F1D" w:rsidRPr="00134719" w:rsidRDefault="00D74F1D" w:rsidP="002B6787">
            <w:pPr>
              <w:spacing w:after="0" w:line="240" w:lineRule="auto"/>
              <w:rPr>
                <w:rFonts w:eastAsia="Times New Roman" w:cs="Arial"/>
                <w:b/>
                <w:bCs/>
                <w:color w:val="00B050"/>
                <w:sz w:val="28"/>
                <w:szCs w:val="28"/>
                <w:lang w:eastAsia="ru-RU"/>
              </w:rPr>
            </w:pP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Беседа</w:t>
            </w:r>
            <w:r w:rsidRPr="00134719">
              <w:rPr>
                <w:rFonts w:eastAsia="Times New Roman" w:cs="Arial"/>
                <w:color w:val="00B050"/>
                <w:sz w:val="28"/>
                <w:szCs w:val="28"/>
                <w:lang w:eastAsia="ru-RU"/>
              </w:rPr>
              <w:t>: «Природа края»</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Цель: Расширять знания о мире Донского края. Развивать познавательный интерес к объектам окружающего мира.</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Д</w:t>
            </w:r>
            <w:r w:rsidR="00CC7FF1" w:rsidRPr="00134719">
              <w:rPr>
                <w:rFonts w:eastAsia="Times New Roman" w:cs="Arial"/>
                <w:color w:val="00B050"/>
                <w:sz w:val="28"/>
                <w:szCs w:val="28"/>
                <w:lang w:eastAsia="ru-RU"/>
              </w:rPr>
              <w:t>идактическая игра: «Собери картинку» (домашние животные)</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4F1D" w:rsidRPr="00134719" w:rsidRDefault="00D74F1D" w:rsidP="002B6787">
            <w:pPr>
              <w:spacing w:after="0" w:line="240" w:lineRule="auto"/>
              <w:rPr>
                <w:rFonts w:eastAsia="Times New Roman" w:cs="Arial"/>
                <w:b/>
                <w:bCs/>
                <w:color w:val="00B050"/>
                <w:sz w:val="28"/>
                <w:szCs w:val="28"/>
                <w:lang w:eastAsia="ru-RU"/>
              </w:rPr>
            </w:pP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Лепка:</w:t>
            </w:r>
            <w:r w:rsidR="00CC7FF1" w:rsidRPr="00134719">
              <w:rPr>
                <w:rFonts w:eastAsia="Times New Roman" w:cs="Arial"/>
                <w:color w:val="00B050"/>
                <w:sz w:val="28"/>
                <w:szCs w:val="28"/>
                <w:lang w:eastAsia="ru-RU"/>
              </w:rPr>
              <w:t> «Сено для домашних животных</w:t>
            </w:r>
            <w:r w:rsidRPr="00134719">
              <w:rPr>
                <w:rFonts w:eastAsia="Times New Roman" w:cs="Arial"/>
                <w:color w:val="00B050"/>
                <w:sz w:val="28"/>
                <w:szCs w:val="28"/>
                <w:lang w:eastAsia="ru-RU"/>
              </w:rPr>
              <w:t>»</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Цель: </w:t>
            </w:r>
            <w:r w:rsidR="008E5D1C" w:rsidRPr="00134719">
              <w:rPr>
                <w:rFonts w:eastAsia="Times New Roman" w:cs="Arial"/>
                <w:color w:val="00B050"/>
                <w:sz w:val="28"/>
                <w:szCs w:val="28"/>
                <w:lang w:eastAsia="ru-RU"/>
              </w:rPr>
              <w:t xml:space="preserve">закреплять приемы лепки </w:t>
            </w:r>
            <w:r w:rsidR="008E5D1C" w:rsidRPr="00134719">
              <w:rPr>
                <w:rStyle w:val="c0"/>
                <w:color w:val="00B050"/>
                <w:sz w:val="28"/>
                <w:szCs w:val="28"/>
                <w:shd w:val="clear" w:color="auto" w:fill="FFFFFF"/>
              </w:rPr>
              <w:t>формировать умение раскатывать жгутик движениями ладоней; закреплять умение соединять элементы способом прижимания.</w:t>
            </w:r>
          </w:p>
          <w:p w:rsidR="0062367B" w:rsidRPr="00134719" w:rsidRDefault="002B6787"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Подвижная игра</w:t>
            </w:r>
            <w:r w:rsidR="0062367B" w:rsidRPr="00134719">
              <w:rPr>
                <w:rFonts w:eastAsia="Times New Roman" w:cs="Arial"/>
                <w:b/>
                <w:bCs/>
                <w:color w:val="00B050"/>
                <w:sz w:val="28"/>
                <w:szCs w:val="28"/>
                <w:lang w:eastAsia="ru-RU"/>
              </w:rPr>
              <w:t>:</w:t>
            </w:r>
            <w:r w:rsidR="00CC7FF1" w:rsidRPr="00134719">
              <w:rPr>
                <w:rFonts w:eastAsia="Times New Roman" w:cs="Arial"/>
                <w:color w:val="00B050"/>
                <w:sz w:val="28"/>
                <w:szCs w:val="28"/>
                <w:lang w:eastAsia="ru-RU"/>
              </w:rPr>
              <w:t> «Вышла курочка гулять…</w:t>
            </w:r>
            <w:r w:rsidRPr="00134719">
              <w:rPr>
                <w:rFonts w:eastAsia="Times New Roman" w:cs="Arial"/>
                <w:color w:val="00B050"/>
                <w:sz w:val="28"/>
                <w:szCs w:val="28"/>
                <w:lang w:eastAsia="ru-RU"/>
              </w:rPr>
              <w:t>»</w:t>
            </w:r>
          </w:p>
          <w:p w:rsidR="0062367B" w:rsidRPr="00134719" w:rsidRDefault="0062367B" w:rsidP="002B6787">
            <w:pPr>
              <w:spacing w:after="0" w:line="240" w:lineRule="auto"/>
              <w:rPr>
                <w:rFonts w:eastAsia="Times New Roman" w:cs="Arial"/>
                <w:color w:val="00B050"/>
                <w:sz w:val="28"/>
                <w:szCs w:val="28"/>
                <w:lang w:eastAsia="ru-RU"/>
              </w:rPr>
            </w:pPr>
          </w:p>
        </w:tc>
      </w:tr>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14.12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62367B" w:rsidRPr="00134719">
              <w:rPr>
                <w:rFonts w:eastAsia="Times New Roman" w:cs="Arial"/>
                <w:b/>
                <w:bCs/>
                <w:color w:val="00B050"/>
                <w:sz w:val="28"/>
                <w:szCs w:val="28"/>
                <w:lang w:eastAsia="ru-RU"/>
              </w:rPr>
              <w:t>«В гости к казаку.»</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Рассматривание иллюстраций с одеждой, бытом казака.</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Цель: Продолжать знакомить детей </w:t>
            </w:r>
            <w:r w:rsidR="002B6787" w:rsidRPr="00134719">
              <w:rPr>
                <w:rFonts w:eastAsia="Times New Roman" w:cs="Arial"/>
                <w:color w:val="00B050"/>
                <w:sz w:val="28"/>
                <w:szCs w:val="28"/>
                <w:lang w:eastAsia="ru-RU"/>
              </w:rPr>
              <w:t>с жизнью</w:t>
            </w:r>
            <w:r w:rsidRPr="00134719">
              <w:rPr>
                <w:rFonts w:eastAsia="Times New Roman" w:cs="Arial"/>
                <w:color w:val="00B050"/>
                <w:sz w:val="28"/>
                <w:szCs w:val="28"/>
                <w:lang w:eastAsia="ru-RU"/>
              </w:rPr>
              <w:t xml:space="preserve"> людей на Дону, с особенностями мужской одежды.</w:t>
            </w:r>
          </w:p>
          <w:p w:rsidR="0062367B" w:rsidRPr="00134719" w:rsidRDefault="0062367B" w:rsidP="002B6787">
            <w:pPr>
              <w:spacing w:after="0" w:line="240" w:lineRule="auto"/>
              <w:rPr>
                <w:rFonts w:eastAsia="Times New Roman" w:cs="Arial"/>
                <w:color w:val="00B050"/>
                <w:sz w:val="28"/>
                <w:szCs w:val="28"/>
                <w:lang w:eastAsia="ru-RU"/>
              </w:rPr>
            </w:pP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Конструирование: «Двор с хозяйственными постройками</w:t>
            </w:r>
            <w:r w:rsidRPr="00134719">
              <w:rPr>
                <w:rFonts w:eastAsia="Times New Roman" w:cs="Arial"/>
                <w:b/>
                <w:bCs/>
                <w:color w:val="00B050"/>
                <w:sz w:val="28"/>
                <w:szCs w:val="28"/>
                <w:lang w:eastAsia="ru-RU"/>
              </w:rPr>
              <w:t> донских</w:t>
            </w:r>
            <w:r w:rsidRPr="00134719">
              <w:rPr>
                <w:rFonts w:eastAsia="Times New Roman" w:cs="Arial"/>
                <w:color w:val="00B050"/>
                <w:sz w:val="28"/>
                <w:szCs w:val="28"/>
                <w:lang w:eastAsia="ru-RU"/>
              </w:rPr>
              <w:t> казаков»</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Цель: формирование конструктивных навыков.</w:t>
            </w:r>
          </w:p>
        </w:tc>
      </w:tr>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16.12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967813" w:rsidRPr="00134719">
              <w:rPr>
                <w:rFonts w:eastAsia="Times New Roman" w:cs="Arial"/>
                <w:b/>
                <w:bCs/>
                <w:color w:val="00B050"/>
                <w:sz w:val="28"/>
                <w:szCs w:val="28"/>
                <w:lang w:eastAsia="ru-RU"/>
              </w:rPr>
              <w:t>«Казачьи песни</w:t>
            </w:r>
            <w:r w:rsidR="0062367B" w:rsidRPr="00134719">
              <w:rPr>
                <w:rFonts w:eastAsia="Times New Roman" w:cs="Arial"/>
                <w:b/>
                <w:bCs/>
                <w:color w:val="00B050"/>
                <w:sz w:val="28"/>
                <w:szCs w:val="28"/>
                <w:lang w:eastAsia="ru-RU"/>
              </w:rPr>
              <w:t>»</w:t>
            </w:r>
          </w:p>
          <w:p w:rsidR="0062367B" w:rsidRPr="00134719" w:rsidRDefault="0062367B" w:rsidP="002B6787">
            <w:pPr>
              <w:spacing w:after="0" w:line="240" w:lineRule="auto"/>
              <w:jc w:val="center"/>
              <w:rPr>
                <w:rFonts w:eastAsia="Times New Roman" w:cs="Arial"/>
                <w:color w:val="00B050"/>
                <w:sz w:val="28"/>
                <w:szCs w:val="28"/>
                <w:lang w:eastAsia="ru-RU"/>
              </w:rPr>
            </w:pPr>
          </w:p>
          <w:p w:rsidR="0062367B" w:rsidRPr="00134719" w:rsidRDefault="0062367B" w:rsidP="002B6787">
            <w:pPr>
              <w:spacing w:after="0" w:line="240" w:lineRule="auto"/>
              <w:jc w:val="center"/>
              <w:rPr>
                <w:rFonts w:eastAsia="Times New Roman" w:cs="Arial"/>
                <w:color w:val="00B050"/>
                <w:sz w:val="28"/>
                <w:szCs w:val="28"/>
                <w:lang w:eastAsia="ru-RU"/>
              </w:rPr>
            </w:pP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13" w:rsidRPr="00134719" w:rsidRDefault="00967813"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Прослушивание казачьих песен</w:t>
            </w:r>
            <w:r w:rsidR="002B6787" w:rsidRPr="00134719">
              <w:rPr>
                <w:rFonts w:eastAsia="Times New Roman" w:cs="Arial"/>
                <w:b/>
                <w:bCs/>
                <w:color w:val="00B050"/>
                <w:sz w:val="28"/>
                <w:szCs w:val="28"/>
                <w:lang w:eastAsia="ru-RU"/>
              </w:rPr>
              <w:t xml:space="preserve">: </w:t>
            </w:r>
            <w:r w:rsidRPr="00134719">
              <w:rPr>
                <w:rFonts w:eastAsia="Times New Roman" w:cs="Arial"/>
                <w:color w:val="00B050"/>
                <w:sz w:val="28"/>
                <w:szCs w:val="28"/>
                <w:lang w:eastAsia="ru-RU"/>
              </w:rPr>
              <w:t>«Пчелушка злотая…»,</w:t>
            </w:r>
          </w:p>
          <w:p w:rsidR="002B6787" w:rsidRPr="00134719" w:rsidRDefault="00967813" w:rsidP="002B6787">
            <w:pPr>
              <w:spacing w:after="0" w:line="240" w:lineRule="auto"/>
              <w:rPr>
                <w:rFonts w:eastAsia="Times New Roman" w:cs="Arial"/>
                <w:b/>
                <w:bCs/>
                <w:color w:val="00B050"/>
                <w:sz w:val="28"/>
                <w:szCs w:val="28"/>
                <w:lang w:eastAsia="ru-RU"/>
              </w:rPr>
            </w:pPr>
            <w:r w:rsidRPr="00134719">
              <w:rPr>
                <w:rFonts w:eastAsia="Times New Roman" w:cs="Arial"/>
                <w:color w:val="00B050"/>
                <w:sz w:val="28"/>
                <w:szCs w:val="28"/>
                <w:lang w:eastAsia="ru-RU"/>
              </w:rPr>
              <w:t>«Во саду дерево цвететь…»</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lastRenderedPageBreak/>
              <w:t>Цел</w:t>
            </w:r>
            <w:r w:rsidR="002B6787" w:rsidRPr="00134719">
              <w:rPr>
                <w:rFonts w:eastAsia="Times New Roman" w:cs="Arial"/>
                <w:color w:val="00B050"/>
                <w:sz w:val="28"/>
                <w:szCs w:val="28"/>
                <w:lang w:eastAsia="ru-RU"/>
              </w:rPr>
              <w:t xml:space="preserve">ь: </w:t>
            </w:r>
            <w:r w:rsidR="00967813" w:rsidRPr="00134719">
              <w:rPr>
                <w:color w:val="00B050"/>
                <w:sz w:val="28"/>
                <w:szCs w:val="28"/>
              </w:rPr>
              <w:t>развивать слуховое восприятие народного фольклорного языка, воспитывать уважение и любовь к истории предков.</w:t>
            </w:r>
          </w:p>
          <w:p w:rsidR="0062367B" w:rsidRPr="00134719" w:rsidRDefault="0062367B" w:rsidP="002B6787">
            <w:pPr>
              <w:spacing w:after="0" w:line="240" w:lineRule="auto"/>
              <w:rPr>
                <w:rFonts w:eastAsia="Times New Roman" w:cs="Arial"/>
                <w:color w:val="00B050"/>
                <w:sz w:val="28"/>
                <w:szCs w:val="28"/>
                <w:lang w:eastAsia="ru-RU"/>
              </w:rPr>
            </w:pP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lastRenderedPageBreak/>
              <w:t>Рассматривание книжек, иллюстраций.</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Цель: </w:t>
            </w:r>
            <w:r w:rsidR="00967813" w:rsidRPr="00134719">
              <w:rPr>
                <w:color w:val="00B050"/>
                <w:sz w:val="28"/>
                <w:szCs w:val="28"/>
              </w:rPr>
              <w:t xml:space="preserve">расширить интерес детей к изучению истории донской земли. </w:t>
            </w:r>
          </w:p>
          <w:p w:rsidR="0062367B" w:rsidRPr="00134719" w:rsidRDefault="0062367B" w:rsidP="002B6787">
            <w:pPr>
              <w:spacing w:after="0" w:line="240" w:lineRule="auto"/>
              <w:rPr>
                <w:rFonts w:eastAsia="Times New Roman" w:cs="Arial"/>
                <w:color w:val="00B050"/>
                <w:sz w:val="28"/>
                <w:szCs w:val="28"/>
                <w:lang w:eastAsia="ru-RU"/>
              </w:rPr>
            </w:pPr>
          </w:p>
        </w:tc>
      </w:tr>
    </w:tbl>
    <w:p w:rsidR="0062367B" w:rsidRPr="00134719" w:rsidRDefault="0062367B" w:rsidP="00F11BE2">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Работа с родителями</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Привлечение родителей к участию в </w:t>
      </w:r>
      <w:r w:rsidRPr="00134719">
        <w:rPr>
          <w:rFonts w:eastAsia="Times New Roman" w:cs="Arial"/>
          <w:b/>
          <w:bCs/>
          <w:color w:val="00B050"/>
          <w:sz w:val="28"/>
          <w:szCs w:val="28"/>
          <w:lang w:eastAsia="ru-RU"/>
        </w:rPr>
        <w:t>проекте</w:t>
      </w:r>
      <w:r w:rsidRPr="00134719">
        <w:rPr>
          <w:rFonts w:eastAsia="Times New Roman" w:cs="Arial"/>
          <w:color w:val="00B050"/>
          <w:sz w:val="28"/>
          <w:szCs w:val="28"/>
          <w:lang w:eastAsia="ru-RU"/>
        </w:rPr>
        <w:t>,</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Наглядная консультации: для родителей;</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«Без прошлого нет будущего», «</w:t>
      </w:r>
      <w:r w:rsidRPr="00134719">
        <w:rPr>
          <w:rFonts w:eastAsia="Times New Roman" w:cs="Arial"/>
          <w:bCs/>
          <w:color w:val="00B050"/>
          <w:sz w:val="28"/>
          <w:szCs w:val="28"/>
          <w:lang w:eastAsia="ru-RU"/>
        </w:rPr>
        <w:t>Воспитание</w:t>
      </w:r>
      <w:r w:rsidRPr="00134719">
        <w:rPr>
          <w:rFonts w:eastAsia="Times New Roman" w:cs="Arial"/>
          <w:color w:val="00B050"/>
          <w:sz w:val="28"/>
          <w:szCs w:val="28"/>
          <w:lang w:eastAsia="ru-RU"/>
        </w:rPr>
        <w:t> детей в казачьих семьях»; «Казачьи игры и забавы».</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Изготовление макетов и поделок на тему «Казачество»;</w:t>
      </w:r>
    </w:p>
    <w:p w:rsidR="0062367B" w:rsidRPr="00134719" w:rsidRDefault="0062367B" w:rsidP="00F11BE2">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Результат:</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Воспитанники узнают истор</w:t>
      </w:r>
      <w:r w:rsidR="002B6787" w:rsidRPr="00134719">
        <w:rPr>
          <w:rFonts w:eastAsia="Times New Roman" w:cs="Arial"/>
          <w:color w:val="00B050"/>
          <w:sz w:val="28"/>
          <w:szCs w:val="28"/>
          <w:lang w:eastAsia="ru-RU"/>
        </w:rPr>
        <w:t>ию, культуру своего региона, станицы</w:t>
      </w:r>
      <w:r w:rsidRPr="00134719">
        <w:rPr>
          <w:rFonts w:eastAsia="Times New Roman" w:cs="Arial"/>
          <w:color w:val="00B050"/>
          <w:sz w:val="28"/>
          <w:szCs w:val="28"/>
          <w:lang w:eastAsia="ru-RU"/>
        </w:rPr>
        <w:t>. Умение видеть красоту родного края, бережного отношения к животным и растениям Донского края. Знакомятся с обычаями и традициями донского казачества, с играми</w:t>
      </w:r>
      <w:r w:rsidR="002B6787" w:rsidRPr="00134719">
        <w:rPr>
          <w:rFonts w:eastAsia="Times New Roman" w:cs="Arial"/>
          <w:color w:val="00B050"/>
          <w:sz w:val="28"/>
          <w:szCs w:val="28"/>
          <w:lang w:eastAsia="ru-RU"/>
        </w:rPr>
        <w:t xml:space="preserve"> и сказками казачат. Воспитание </w:t>
      </w:r>
      <w:r w:rsidRPr="00134719">
        <w:rPr>
          <w:rFonts w:eastAsia="Times New Roman" w:cs="Arial"/>
          <w:color w:val="00B050"/>
          <w:sz w:val="28"/>
          <w:szCs w:val="28"/>
          <w:lang w:eastAsia="ru-RU"/>
        </w:rPr>
        <w:t>толерантности.</w:t>
      </w:r>
    </w:p>
    <w:p w:rsidR="000B0296" w:rsidRPr="00134719" w:rsidRDefault="0062367B" w:rsidP="000B0296">
      <w:pPr>
        <w:shd w:val="clear" w:color="auto" w:fill="FFFFFF"/>
        <w:spacing w:after="0" w:line="240" w:lineRule="auto"/>
        <w:jc w:val="center"/>
        <w:rPr>
          <w:rFonts w:eastAsia="Times New Roman" w:cs="Arial"/>
          <w:b/>
          <w:bCs/>
          <w:color w:val="00B050"/>
          <w:sz w:val="28"/>
          <w:szCs w:val="28"/>
          <w:lang w:eastAsia="ru-RU"/>
        </w:rPr>
      </w:pPr>
      <w:r w:rsidRPr="00134719">
        <w:rPr>
          <w:rFonts w:eastAsia="Times New Roman" w:cs="Arial"/>
          <w:b/>
          <w:bCs/>
          <w:color w:val="00B050"/>
          <w:sz w:val="28"/>
          <w:szCs w:val="28"/>
          <w:lang w:eastAsia="ru-RU"/>
        </w:rPr>
        <w:br/>
      </w:r>
      <w:r w:rsidR="000B0296" w:rsidRPr="00134719">
        <w:rPr>
          <w:rFonts w:eastAsia="Times New Roman" w:cs="Arial"/>
          <w:b/>
          <w:bCs/>
          <w:color w:val="00B050"/>
          <w:sz w:val="28"/>
          <w:szCs w:val="28"/>
          <w:lang w:eastAsia="ru-RU"/>
        </w:rPr>
        <w:t>Используемая литература.</w:t>
      </w:r>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Интернет сайты:</w:t>
      </w:r>
      <w:r w:rsidRPr="00134719">
        <w:rPr>
          <w:color w:val="00B050"/>
          <w:sz w:val="28"/>
          <w:szCs w:val="28"/>
        </w:rPr>
        <w:t xml:space="preserve"> </w:t>
      </w:r>
      <w:hyperlink r:id="rId7" w:history="1">
        <w:r w:rsidRPr="00134719">
          <w:rPr>
            <w:rStyle w:val="a6"/>
            <w:rFonts w:eastAsia="Times New Roman" w:cs="Arial"/>
            <w:bCs/>
            <w:color w:val="00B050"/>
            <w:sz w:val="28"/>
            <w:szCs w:val="28"/>
            <w:u w:val="none"/>
            <w:lang w:eastAsia="ru-RU"/>
          </w:rPr>
          <w:t>https://yandex.ru/images/search?text</w:t>
        </w:r>
      </w:hyperlink>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 xml:space="preserve">                                https://pesni.guru/search/</w:t>
      </w:r>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 xml:space="preserve">                                </w:t>
      </w:r>
      <w:hyperlink r:id="rId8" w:history="1">
        <w:r w:rsidRPr="00134719">
          <w:rPr>
            <w:rStyle w:val="a6"/>
            <w:rFonts w:eastAsia="Times New Roman" w:cs="Arial"/>
            <w:bCs/>
            <w:color w:val="00B050"/>
            <w:sz w:val="28"/>
            <w:szCs w:val="28"/>
            <w:u w:val="none"/>
            <w:lang w:eastAsia="ru-RU"/>
          </w:rPr>
          <w:t>https://www.liveinternet.ru/users/bahit/post</w:t>
        </w:r>
      </w:hyperlink>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 xml:space="preserve">                                </w:t>
      </w:r>
      <w:hyperlink r:id="rId9" w:history="1">
        <w:r w:rsidRPr="00134719">
          <w:rPr>
            <w:rStyle w:val="a6"/>
            <w:rFonts w:eastAsia="Times New Roman" w:cs="Arial"/>
            <w:bCs/>
            <w:color w:val="00B050"/>
            <w:sz w:val="28"/>
            <w:szCs w:val="28"/>
            <w:u w:val="none"/>
            <w:lang w:eastAsia="ru-RU"/>
          </w:rPr>
          <w:t>https://moskazhor.ru/teksty-kazachix-pesen/</w:t>
        </w:r>
      </w:hyperlink>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 xml:space="preserve">                                https://infourok.ru/</w:t>
      </w:r>
    </w:p>
    <w:p w:rsidR="00556B96" w:rsidRPr="00556B96" w:rsidRDefault="00556B96" w:rsidP="000B0296">
      <w:pPr>
        <w:shd w:val="clear" w:color="auto" w:fill="FFFFFF"/>
        <w:spacing w:after="0" w:line="240" w:lineRule="auto"/>
        <w:jc w:val="center"/>
        <w:rPr>
          <w:rFonts w:eastAsia="Times New Roman" w:cs="Arial"/>
          <w:bCs/>
          <w:lang w:eastAsia="ru-RU"/>
        </w:rPr>
      </w:pPr>
    </w:p>
    <w:p w:rsidR="00AD77BB" w:rsidRPr="0056110E" w:rsidRDefault="00556B96" w:rsidP="00245225">
      <w:pPr>
        <w:spacing w:after="0" w:line="240" w:lineRule="auto"/>
        <w:rPr>
          <w:b/>
          <w:outlin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B96">
        <w:rPr>
          <w:b/>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w:t>
      </w:r>
      <w:r w:rsidRPr="00556B96">
        <w:t xml:space="preserve"> </w:t>
      </w:r>
      <w:r w:rsidRPr="00556B96">
        <w:rPr>
          <w:b/>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https://infourok.ru/mos</w:t>
      </w:r>
      <w:r w:rsidR="0056110E">
        <w:rPr>
          <w:b/>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kazhor.ru/teksty-kazachix-pe</w:t>
      </w:r>
    </w:p>
    <w:p w:rsidR="00AD77BB" w:rsidRDefault="00AD77BB" w:rsidP="00245225">
      <w:pPr>
        <w:spacing w:after="0" w:line="240" w:lineRule="auto"/>
        <w:rPr>
          <w:outline/>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D77BB" w:rsidRDefault="00AD77BB" w:rsidP="00245225">
      <w:pPr>
        <w:spacing w:after="0" w:line="240" w:lineRule="auto"/>
        <w:rPr>
          <w:outline/>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D77BB" w:rsidRDefault="00AD77BB" w:rsidP="00245225">
      <w:pPr>
        <w:spacing w:after="0" w:line="240" w:lineRule="auto"/>
        <w:rPr>
          <w:outline/>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AD77BB" w:rsidRPr="000B0296" w:rsidRDefault="000B0296" w:rsidP="000B0296">
      <w:pPr>
        <w:pStyle w:val="a7"/>
        <w:jc w:val="center"/>
        <w:rPr>
          <w:b/>
          <w:color w:val="FF0000"/>
          <w:sz w:val="36"/>
          <w:szCs w:val="36"/>
        </w:rPr>
      </w:pPr>
      <w:r w:rsidRPr="000B0296">
        <w:rPr>
          <w:b/>
          <w:color w:val="FF0000"/>
          <w:sz w:val="36"/>
          <w:szCs w:val="36"/>
        </w:rPr>
        <w:t>Аппликация: «Костюм казачки»</w:t>
      </w:r>
    </w:p>
    <w:p w:rsidR="000B0296" w:rsidRPr="000B0296" w:rsidRDefault="000B0296" w:rsidP="000B0296">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0B0296">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5368066" cy="3190875"/>
            <wp:effectExtent l="323850" t="323850" r="328295" b="314325"/>
            <wp:docPr id="2" name="Рисунок 2" descr="C:\Users\User\Desktop\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391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369556" cy="3191761"/>
                    </a:xfrm>
                    <a:prstGeom prst="round2DiagRect">
                      <a:avLst>
                        <a:gd name="adj1" fmla="val 16667"/>
                        <a:gd name="adj2" fmla="val 0"/>
                      </a:avLst>
                    </a:prstGeom>
                    <a:ln w="88900" cap="sq">
                      <a:solidFill>
                        <a:srgbClr val="FFC000"/>
                      </a:solidFill>
                      <a:miter lim="800000"/>
                    </a:ln>
                    <a:effectLst>
                      <a:outerShdw blurRad="254000" algn="tl" rotWithShape="0">
                        <a:srgbClr val="000000">
                          <a:alpha val="43000"/>
                        </a:srgbClr>
                      </a:outerShdw>
                    </a:effectLst>
                  </pic:spPr>
                </pic:pic>
              </a:graphicData>
            </a:graphic>
          </wp:inline>
        </w:drawing>
      </w:r>
    </w:p>
    <w:p w:rsidR="000B0296" w:rsidRDefault="00D74F1D"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ОМ: </w:t>
      </w:r>
      <w:r w:rsidR="000B0296" w:rsidRPr="000B0296">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4142509" cy="3603673"/>
            <wp:effectExtent l="323850" t="323850" r="315595" b="320675"/>
            <wp:docPr id="3" name="Рисунок 3" descr="C:\Users\User\Desktop\IMG_3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392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146464" cy="3607114"/>
                    </a:xfrm>
                    <a:prstGeom prst="round2DiagRect">
                      <a:avLst>
                        <a:gd name="adj1" fmla="val 16667"/>
                        <a:gd name="adj2" fmla="val 0"/>
                      </a:avLst>
                    </a:prstGeom>
                    <a:ln w="88900" cap="sq">
                      <a:solidFill>
                        <a:srgbClr val="FFC000"/>
                      </a:solidFill>
                      <a:miter lim="800000"/>
                    </a:ln>
                    <a:effectLst>
                      <a:outerShdw blurRad="254000" algn="tl" rotWithShape="0">
                        <a:srgbClr val="000000">
                          <a:alpha val="43000"/>
                        </a:srgbClr>
                      </a:outerShdw>
                    </a:effectLst>
                  </pic:spPr>
                </pic:pic>
              </a:graphicData>
            </a:graphic>
          </wp:inline>
        </w:drawing>
      </w:r>
    </w:p>
    <w:p w:rsidR="000B0296" w:rsidRDefault="000B0296" w:rsidP="00D74F1D">
      <w:pPr>
        <w:spacing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p w:rsidR="000B0296" w:rsidRDefault="000B0296" w:rsidP="00D74F1D">
      <w:pPr>
        <w:spacing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p w:rsidR="000B0296" w:rsidRDefault="000B0296" w:rsidP="00D74F1D">
      <w:pPr>
        <w:spacing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p w:rsidR="000B0296" w:rsidRPr="0034555D" w:rsidRDefault="000B0296" w:rsidP="0034555D">
      <w:pPr>
        <w:pStyle w:val="a7"/>
        <w:jc w:val="center"/>
        <w:rPr>
          <w:b/>
          <w:color w:val="FF0000"/>
          <w:sz w:val="36"/>
          <w:szCs w:val="36"/>
        </w:rPr>
      </w:pPr>
      <w:r w:rsidRPr="0034555D">
        <w:rPr>
          <w:b/>
          <w:color w:val="FF0000"/>
          <w:sz w:val="36"/>
          <w:szCs w:val="36"/>
        </w:rPr>
        <w:t xml:space="preserve">Рисование: «Курень казаков» </w:t>
      </w:r>
      <w:r w:rsidRPr="00C009D8">
        <w:rPr>
          <w:b/>
          <w:color w:val="FF0000"/>
          <w:sz w:val="28"/>
          <w:szCs w:val="28"/>
        </w:rPr>
        <w:t>(</w:t>
      </w:r>
      <w:r w:rsidR="00C009D8" w:rsidRPr="00C009D8">
        <w:rPr>
          <w:b/>
          <w:color w:val="FF0000"/>
          <w:sz w:val="28"/>
          <w:szCs w:val="28"/>
        </w:rPr>
        <w:t>закра</w:t>
      </w:r>
      <w:r w:rsidRPr="00C009D8">
        <w:rPr>
          <w:b/>
          <w:color w:val="FF0000"/>
          <w:sz w:val="28"/>
          <w:szCs w:val="28"/>
        </w:rPr>
        <w:t>шивание</w:t>
      </w:r>
      <w:r w:rsidR="00C009D8" w:rsidRPr="00C009D8">
        <w:rPr>
          <w:b/>
          <w:color w:val="FF0000"/>
          <w:sz w:val="28"/>
          <w:szCs w:val="28"/>
        </w:rPr>
        <w:t xml:space="preserve"> готового рисунка</w:t>
      </w:r>
      <w:r w:rsidRPr="00C009D8">
        <w:rPr>
          <w:b/>
          <w:color w:val="FF0000"/>
          <w:sz w:val="28"/>
          <w:szCs w:val="28"/>
        </w:rPr>
        <w:t>)</w:t>
      </w:r>
    </w:p>
    <w:p w:rsidR="000B0296" w:rsidRDefault="00D74F1D"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74F1D">
        <w:rPr>
          <w:b/>
          <w:outlin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КА</w:t>
      </w:r>
      <w:r w:rsidR="000B0296" w:rsidRPr="000B0296">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4314204" cy="3515008"/>
            <wp:effectExtent l="323850" t="323850" r="314960" b="333375"/>
            <wp:docPr id="4" name="Рисунок 4" descr="C:\Users\User\Desktop\IMG_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392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19310" cy="3519168"/>
                    </a:xfrm>
                    <a:prstGeom prst="round2DiagRect">
                      <a:avLst>
                        <a:gd name="adj1" fmla="val 16667"/>
                        <a:gd name="adj2" fmla="val 0"/>
                      </a:avLst>
                    </a:prstGeom>
                    <a:ln w="88900" cap="sq">
                      <a:solidFill>
                        <a:srgbClr val="7030A0"/>
                      </a:solidFill>
                      <a:miter lim="800000"/>
                    </a:ln>
                    <a:effectLst>
                      <a:outerShdw blurRad="254000" algn="tl" rotWithShape="0">
                        <a:srgbClr val="000000">
                          <a:alpha val="43000"/>
                        </a:srgbClr>
                      </a:outerShdw>
                    </a:effectLst>
                  </pic:spPr>
                </pic:pic>
              </a:graphicData>
            </a:graphic>
          </wp:inline>
        </w:drawing>
      </w:r>
    </w:p>
    <w:p w:rsidR="000B0296" w:rsidRDefault="000B0296"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0B0296">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4413648" cy="3571240"/>
            <wp:effectExtent l="323850" t="323850" r="330200" b="314960"/>
            <wp:docPr id="5" name="Рисунок 5" descr="C:\Users\User\Desktop\IMG_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392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419501" cy="3575975"/>
                    </a:xfrm>
                    <a:prstGeom prst="round2DiagRect">
                      <a:avLst>
                        <a:gd name="adj1" fmla="val 16667"/>
                        <a:gd name="adj2" fmla="val 0"/>
                      </a:avLst>
                    </a:prstGeom>
                    <a:ln w="88900" cap="sq">
                      <a:solidFill>
                        <a:srgbClr val="7030A0"/>
                      </a:solidFill>
                      <a:miter lim="800000"/>
                    </a:ln>
                    <a:effectLst>
                      <a:outerShdw blurRad="254000" algn="tl" rotWithShape="0">
                        <a:srgbClr val="000000">
                          <a:alpha val="43000"/>
                        </a:srgbClr>
                      </a:outerShdw>
                    </a:effectLst>
                  </pic:spPr>
                </pic:pic>
              </a:graphicData>
            </a:graphic>
          </wp:inline>
        </w:drawing>
      </w:r>
    </w:p>
    <w:p w:rsidR="00134719" w:rsidRDefault="00022911" w:rsidP="00022911">
      <w:pPr>
        <w:spacing w:after="0" w:line="240" w:lineRule="auto"/>
        <w:rPr>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022911">
        <w:rPr>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lastRenderedPageBreak/>
        <w:t>ЗАЧИ</w:t>
      </w:r>
    </w:p>
    <w:p w:rsidR="00022911" w:rsidRPr="00022911" w:rsidRDefault="00022911" w:rsidP="00134719">
      <w:pPr>
        <w:spacing w:after="0" w:line="240" w:lineRule="auto"/>
        <w:jc w:val="center"/>
        <w:rPr>
          <w:rFonts w:eastAsia="Times New Roman" w:cs="Arial"/>
          <w:color w:val="000000"/>
          <w:sz w:val="36"/>
          <w:szCs w:val="36"/>
          <w:lang w:eastAsia="ru-RU"/>
        </w:rPr>
      </w:pPr>
      <w:r w:rsidRPr="00022911">
        <w:rPr>
          <w:rFonts w:eastAsia="Times New Roman" w:cs="Arial"/>
          <w:b/>
          <w:bCs/>
          <w:color w:val="FF0000"/>
          <w:sz w:val="36"/>
          <w:szCs w:val="36"/>
          <w:lang w:eastAsia="ru-RU"/>
        </w:rPr>
        <w:t>Лепка:</w:t>
      </w:r>
      <w:r w:rsidRPr="00022911">
        <w:rPr>
          <w:rFonts w:eastAsia="Times New Roman" w:cs="Arial"/>
          <w:b/>
          <w:color w:val="FF0000"/>
          <w:sz w:val="36"/>
          <w:szCs w:val="36"/>
          <w:lang w:eastAsia="ru-RU"/>
        </w:rPr>
        <w:t> «Сено для домашних животных»</w:t>
      </w:r>
    </w:p>
    <w:p w:rsidR="00022911" w:rsidRDefault="00022911"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ДОМ: «</w:t>
      </w:r>
      <w:r w:rsidR="008E5D1C" w:rsidRPr="00022911">
        <w:rPr>
          <w:b/>
          <w:noProof/>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2340016" cy="2440940"/>
            <wp:effectExtent l="304800" t="323850" r="327025" b="321310"/>
            <wp:docPr id="6" name="Рисунок 6" descr="C:\Users\User\Desktop\IMG_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396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43049" cy="2444104"/>
                    </a:xfrm>
                    <a:prstGeom prst="round2DiagRect">
                      <a:avLst>
                        <a:gd name="adj1" fmla="val 16667"/>
                        <a:gd name="adj2" fmla="val 0"/>
                      </a:avLst>
                    </a:prstGeom>
                    <a:ln w="88900" cap="sq">
                      <a:solidFill>
                        <a:srgbClr val="FFFF00"/>
                      </a:solidFill>
                      <a:miter lim="800000"/>
                    </a:ln>
                    <a:effectLst>
                      <a:outerShdw blurRad="254000" algn="tl" rotWithShape="0">
                        <a:srgbClr val="000000">
                          <a:alpha val="43000"/>
                        </a:srgbClr>
                      </a:outerShdw>
                    </a:effectLst>
                  </pic:spPr>
                </pic:pic>
              </a:graphicData>
            </a:graphic>
          </wp:inline>
        </w:drawing>
      </w:r>
      <w:r w:rsidR="00D74F1D"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М</w:t>
      </w:r>
      <w: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w:t>
      </w:r>
      <w:r w:rsidRPr="00022911">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3380751" cy="1699895"/>
            <wp:effectExtent l="323850" t="323850" r="314960" b="319405"/>
            <wp:docPr id="7" name="Рисунок 7" descr="C:\Users\User\Desktop\IMG_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396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85008" cy="1702035"/>
                    </a:xfrm>
                    <a:prstGeom prst="round2DiagRect">
                      <a:avLst>
                        <a:gd name="adj1" fmla="val 16667"/>
                        <a:gd name="adj2" fmla="val 0"/>
                      </a:avLst>
                    </a:prstGeom>
                    <a:ln w="88900" cap="sq">
                      <a:solidFill>
                        <a:srgbClr val="FFFF00"/>
                      </a:solidFill>
                      <a:miter lim="800000"/>
                    </a:ln>
                    <a:effectLst>
                      <a:outerShdw blurRad="254000" algn="tl" rotWithShape="0">
                        <a:srgbClr val="000000">
                          <a:alpha val="43000"/>
                        </a:srgbClr>
                      </a:outerShdw>
                    </a:effectLst>
                  </pic:spPr>
                </pic:pic>
              </a:graphicData>
            </a:graphic>
          </wp:inline>
        </w:drawing>
      </w:r>
      <w: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w:t>
      </w:r>
      <w:r w:rsidR="00D74F1D"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w:t>
      </w:r>
    </w:p>
    <w:p w:rsidR="00313BE8" w:rsidRDefault="00D74F1D" w:rsidP="00313BE8">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УР</w:t>
      </w:r>
      <w:r w:rsidR="00022911">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w:t>
      </w: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Е</w:t>
      </w:r>
      <w:r w:rsidR="00022911" w:rsidRPr="00022911">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2378907" cy="2195830"/>
            <wp:effectExtent l="323850" t="323850" r="326390" b="318770"/>
            <wp:docPr id="8" name="Рисунок 8" descr="C:\Users\User\Desktop\IMG_3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396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82097" cy="2198775"/>
                    </a:xfrm>
                    <a:prstGeom prst="round2DiagRect">
                      <a:avLst>
                        <a:gd name="adj1" fmla="val 16667"/>
                        <a:gd name="adj2" fmla="val 0"/>
                      </a:avLst>
                    </a:prstGeom>
                    <a:ln w="88900" cap="sq">
                      <a:solidFill>
                        <a:srgbClr val="FFFF00"/>
                      </a:solidFill>
                      <a:miter lim="800000"/>
                    </a:ln>
                    <a:effectLst>
                      <a:outerShdw blurRad="254000" algn="tl" rotWithShape="0">
                        <a:srgbClr val="000000">
                          <a:alpha val="43000"/>
                        </a:srgbClr>
                      </a:outerShdw>
                    </a:effectLst>
                  </pic:spPr>
                </pic:pic>
              </a:graphicData>
            </a:graphic>
          </wp:inline>
        </w:drawing>
      </w:r>
      <w:r w:rsidR="00022911">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Н</w:t>
      </w:r>
    </w:p>
    <w:p w:rsidR="00313BE8" w:rsidRPr="00313BE8" w:rsidRDefault="00313BE8" w:rsidP="00313BE8">
      <w:pPr>
        <w:spacing w:after="0" w:line="240" w:lineRule="auto"/>
        <w:rPr>
          <w:b/>
          <w:color w:val="ED7D31" w:themeColor="accen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1FD7" w:rsidRPr="00313BE8" w:rsidRDefault="00511FD7" w:rsidP="001C2DE6">
      <w:pPr>
        <w:spacing w:after="0" w:line="240" w:lineRule="auto"/>
        <w:jc w:val="center"/>
        <w:rPr>
          <w:b/>
          <w:color w:val="ED7D31" w:themeColor="accen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BE8">
        <w:rPr>
          <w:rFonts w:ascii="Times New Roman" w:eastAsia="Times New Roman" w:hAnsi="Times New Roman" w:cs="Times New Roman"/>
          <w:color w:val="ED7D31" w:themeColor="accent2"/>
          <w:sz w:val="44"/>
          <w:szCs w:val="44"/>
          <w:lang w:eastAsia="ru-RU"/>
        </w:rPr>
        <w:t>КОНСУЛЬТАЦИИ ДЛЯ РОДИТЕЛЕЙ.</w:t>
      </w:r>
    </w:p>
    <w:p w:rsidR="00511FD7" w:rsidRPr="00313BE8" w:rsidRDefault="00511FD7" w:rsidP="00511FD7">
      <w:pPr>
        <w:shd w:val="clear" w:color="auto" w:fill="FFFFFF"/>
        <w:spacing w:after="0" w:line="240" w:lineRule="auto"/>
        <w:jc w:val="center"/>
        <w:rPr>
          <w:rFonts w:ascii="Arial" w:eastAsia="Times New Roman" w:hAnsi="Arial" w:cs="Arial"/>
          <w:color w:val="ED7D31" w:themeColor="accent2"/>
          <w:sz w:val="44"/>
          <w:szCs w:val="44"/>
          <w:lang w:eastAsia="ru-RU"/>
        </w:rPr>
      </w:pPr>
      <w:r w:rsidRPr="00313BE8">
        <w:rPr>
          <w:rFonts w:ascii="Times New Roman" w:eastAsia="Times New Roman" w:hAnsi="Times New Roman" w:cs="Times New Roman"/>
          <w:b/>
          <w:bCs/>
          <w:color w:val="ED7D31" w:themeColor="accent2"/>
          <w:sz w:val="44"/>
          <w:szCs w:val="44"/>
          <w:lang w:eastAsia="ru-RU"/>
        </w:rPr>
        <w:t>«Без прошлого нет будущего».</w:t>
      </w:r>
    </w:p>
    <w:p w:rsidR="00511FD7" w:rsidRPr="00313BE8" w:rsidRDefault="00511FD7" w:rsidP="00511FD7">
      <w:pPr>
        <w:shd w:val="clear" w:color="auto" w:fill="FFFFFF"/>
        <w:spacing w:after="0" w:line="240" w:lineRule="auto"/>
        <w:ind w:left="160" w:right="160" w:firstLine="548"/>
        <w:jc w:val="center"/>
        <w:rPr>
          <w:rFonts w:ascii="Times New Roman" w:eastAsia="Times New Roman" w:hAnsi="Times New Roman" w:cs="Times New Roman"/>
          <w:color w:val="FF0000"/>
          <w:sz w:val="28"/>
          <w:szCs w:val="28"/>
          <w:lang w:eastAsia="ru-RU"/>
        </w:rPr>
      </w:pPr>
    </w:p>
    <w:p w:rsidR="00511FD7" w:rsidRPr="00313BE8" w:rsidRDefault="00511FD7" w:rsidP="00511FD7">
      <w:pPr>
        <w:shd w:val="clear" w:color="auto" w:fill="FFFFFF"/>
        <w:spacing w:after="0" w:line="240" w:lineRule="auto"/>
        <w:ind w:left="160" w:right="160" w:firstLine="548"/>
        <w:jc w:val="center"/>
        <w:rPr>
          <w:rFonts w:ascii="Times New Roman" w:eastAsia="Times New Roman" w:hAnsi="Times New Roman" w:cs="Times New Roman"/>
          <w:color w:val="FF0000"/>
          <w:sz w:val="32"/>
          <w:szCs w:val="32"/>
          <w:lang w:eastAsia="ru-RU"/>
        </w:rPr>
      </w:pPr>
      <w:r w:rsidRPr="00313BE8">
        <w:rPr>
          <w:rFonts w:ascii="Times New Roman" w:eastAsia="Times New Roman" w:hAnsi="Times New Roman" w:cs="Times New Roman"/>
          <w:color w:val="FF0000"/>
          <w:sz w:val="32"/>
          <w:szCs w:val="32"/>
          <w:lang w:eastAsia="ru-RU"/>
        </w:rPr>
        <w:t>Уважаемые родители!</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В настоящее время в жизни общества происходят глубочайшие изменения. Утрачиваются народные традиции: любовь к Родине, уважение к старшим, любовь к ближним. Потеря народных корней приводит к появлению без духовности, черствости у подрастающего поколения. Радует то, что в последнее время вырос интерес к истории нашей страны, нашего края.</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 xml:space="preserve"> Мы чаще стали возвращаться к лучшим традициям нашего народа. С целью изучения, сохранения и возрождения традиций необходимо уделять внимание нашим детям. Необходимо развивать в них интерес к истории своего народа, дать побольше информации о жизни, обрядах, привить чувство глубокой любви и привязанности к своему краю, своей Родине. Справиться с этими задачами мы сможем лишь сообща, помогая друг другу. Начиная эту работу в комплексе, необходимо обратить внимание на воспитание умения слушать, развитие памяти, познавательного интереса. Забирая детей из детского сада, обязательно поинтересуйтесь, какие были занятия, о чем говорили, что нового узнали и что делали дети. Ведь мощным фактором воспитания является доброжелательное, неравнодушное общение между родителем и ребенком, беседы, рассказы, совместные чтения. </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 xml:space="preserve">Гуляя с детьми по станице, в садах, парках, обращайте внимание на красоту станицы, на красоту его архитектуры, новые многоэтажные дома, красивые отреставрированные старинные здания. Сравните старое и новое, отметьте достоинства каждого. Станицу нашу украшают зеленые парки, цветущие клумбы, много деревьев, красивых газонов. Обратите на это внимание своих детей. Придя домой, попросите ребенка запечатлеть свои чувства от увиденного, нарисовать то, что </w:t>
      </w:r>
      <w:r w:rsidRPr="00313BE8">
        <w:rPr>
          <w:rFonts w:ascii="Times New Roman" w:eastAsia="Times New Roman" w:hAnsi="Times New Roman" w:cs="Times New Roman"/>
          <w:color w:val="7030A0"/>
          <w:sz w:val="32"/>
          <w:szCs w:val="32"/>
          <w:lang w:eastAsia="ru-RU"/>
        </w:rPr>
        <w:lastRenderedPageBreak/>
        <w:t>понравилось, запомнилось. Принесите эти рисунки в детский сад, покажите, как гордитесь достижениями своего ребенка. Закрепляйте знания детей о историческом жилище казаков, старинной посуде, о различных видах ремесел, о разнообразии и красоте природы, животного и растительного мира. Побеседуйте на эти темы с детьми, расскажите о том, что знаете сами. Особенно интересно будет детям из ваших уст и уст бабушек узнать о народных праздниках и обрядах.</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 xml:space="preserve"> Во время праздников привлекайте детей, можно вместе с ними украсить дом, испечь пироги, сделать подарки на Рождество, для членов вашей семьи, родственников; пойте вместе песни, разучивайте пословицы, повторяйте выученное в группе. Двадцать первый век, как быстро летит время, прошло столетие и жизнь движется вперед. На многие вещи мы начинаем смотреть по-другому, что-то открываем новое, а что-то переоцениваем заново. К сожалению то, что годами копили и бережно сохраняли наши деды и прадеды мы стремительно успели растерять. В погоне за западной модой, мы забываем культуру своего народа, становимся безликой массой. </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 xml:space="preserve">Мы перенимаем культуру запада, а порой не знаем, как жили наши предки всего двести лет назад, как отдыхали, как работали, как отмечали праздники, о чем они думали. Всегда волновал этот вопрос, что передадим мы своим внукам и правнукам. Будет ли нам, что им поведать о своей неповторимой народной культуре, о своей самобытности. Смогут ли наши дети ответить на вопросы, связанные с культурой казачества. </w:t>
      </w:r>
    </w:p>
    <w:p w:rsidR="00511FD7" w:rsidRPr="00313BE8" w:rsidRDefault="00511FD7" w:rsidP="00511FD7">
      <w:pPr>
        <w:shd w:val="clear" w:color="auto" w:fill="FFFFFF"/>
        <w:ind w:left="160" w:right="160" w:firstLine="548"/>
        <w:rPr>
          <w:rFonts w:ascii="Arial" w:eastAsia="Times New Roman" w:hAnsi="Arial" w:cs="Arial"/>
          <w:color w:val="7030A0"/>
          <w:sz w:val="32"/>
          <w:szCs w:val="32"/>
          <w:lang w:eastAsia="ru-RU"/>
        </w:rPr>
      </w:pPr>
      <w:r w:rsidRPr="00313BE8">
        <w:rPr>
          <w:rFonts w:ascii="Times New Roman" w:eastAsia="Times New Roman" w:hAnsi="Times New Roman" w:cs="Times New Roman"/>
          <w:color w:val="7030A0"/>
          <w:sz w:val="32"/>
          <w:szCs w:val="32"/>
          <w:lang w:eastAsia="ru-RU"/>
        </w:rPr>
        <w:t>Мы должны вернуть утраченные человеческие ценности, восстановить связь времен. Без прошлого нет настоящего и будущего. Пагубно забывать о своем культурном прошлом, об обычаях и традициях. Ведь это прямой путь к без духовности. Именно культура родного народа должна быть неотъемлемой частью души ребенка, лечь в основу его воспитания как полноценной, гармоничной личности и гражданина своей Родины.</w:t>
      </w:r>
    </w:p>
    <w:p w:rsidR="00511FD7" w:rsidRPr="00313BE8" w:rsidRDefault="001C2DE6" w:rsidP="00511FD7">
      <w:pPr>
        <w:pStyle w:val="c1"/>
        <w:shd w:val="clear" w:color="auto" w:fill="FFFFFF"/>
        <w:spacing w:before="0" w:beforeAutospacing="0" w:after="0" w:afterAutospacing="0"/>
        <w:jc w:val="center"/>
        <w:rPr>
          <w:rFonts w:ascii="Calibri" w:hAnsi="Calibri"/>
          <w:color w:val="7030A0"/>
          <w:sz w:val="40"/>
          <w:szCs w:val="40"/>
        </w:rPr>
      </w:pPr>
      <w:r w:rsidRPr="00313BE8">
        <w:rPr>
          <w:rStyle w:val="c3"/>
          <w:rFonts w:ascii="Calibri" w:hAnsi="Calibri"/>
          <w:b/>
          <w:bCs/>
          <w:color w:val="7030A0"/>
          <w:sz w:val="40"/>
          <w:szCs w:val="40"/>
          <w:shd w:val="clear" w:color="auto" w:fill="FFFFFF"/>
        </w:rPr>
        <w:lastRenderedPageBreak/>
        <w:t xml:space="preserve"> </w:t>
      </w:r>
      <w:r w:rsidR="00511FD7" w:rsidRPr="00313BE8">
        <w:rPr>
          <w:rStyle w:val="c3"/>
          <w:rFonts w:ascii="Calibri" w:hAnsi="Calibri"/>
          <w:b/>
          <w:bCs/>
          <w:color w:val="92D050"/>
          <w:sz w:val="40"/>
          <w:szCs w:val="40"/>
          <w:shd w:val="clear" w:color="auto" w:fill="FFFFFF"/>
        </w:rPr>
        <w:t>«Казачьи подвижные игры и забавы»</w:t>
      </w:r>
    </w:p>
    <w:p w:rsidR="00511FD7" w:rsidRPr="00313BE8" w:rsidRDefault="00511FD7" w:rsidP="00511FD7">
      <w:pPr>
        <w:shd w:val="clear" w:color="auto" w:fill="FFFFFF"/>
        <w:spacing w:after="0"/>
        <w:rPr>
          <w:rStyle w:val="c6"/>
          <w:rFonts w:ascii="Calibri" w:hAnsi="Calibri"/>
          <w:color w:val="00B0F0"/>
          <w:sz w:val="28"/>
          <w:szCs w:val="28"/>
        </w:rPr>
      </w:pPr>
      <w:r w:rsidRPr="00763D2C">
        <w:rPr>
          <w:rStyle w:val="c6"/>
          <w:rFonts w:ascii="Calibri" w:hAnsi="Calibri"/>
          <w:color w:val="000000"/>
        </w:rPr>
        <w:t xml:space="preserve">         </w:t>
      </w:r>
      <w:r w:rsidRPr="00313BE8">
        <w:rPr>
          <w:rStyle w:val="c6"/>
          <w:rFonts w:ascii="Calibri" w:hAnsi="Calibri"/>
          <w:color w:val="00B0F0"/>
        </w:rPr>
        <w:t xml:space="preserve"> </w:t>
      </w:r>
      <w:r w:rsidRPr="00313BE8">
        <w:rPr>
          <w:rStyle w:val="c6"/>
          <w:rFonts w:ascii="Calibri" w:hAnsi="Calibri"/>
          <w:color w:val="00B0F0"/>
          <w:sz w:val="28"/>
          <w:szCs w:val="28"/>
        </w:rPr>
        <w:t xml:space="preserve">Подвижная игра - естественный спутник жизни ребенка, источник радостных эмоций, обладающий великой воспитательной силой. Прекрасный мир игр знаком каждому не понаслышке. Играют все, в больших городах и селах. Именно через игру ребенок входит в мир взрослых. Именно в игре у дошкольника формируется способность к взаимодействию с партнерами по игре. Уже на ранних и младших возрастных ступенях в игре дети имеют наибольшую возможность быть самостоятельными, что позволяет углублять и реализовывать, совершенствовать свои знания и умения.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        Игры есть разные. Широко в дошкольных учреждениях используются игры с правилами: подвижные и дидактические. Очень любят играть дети в сюжетно - ролевые игры, театрализованные. Значение игр очень велико. В игре ребенок познает окружающий мир, развивает сообразительность, находчивость, эмоциональность, формирует свою самооценку, самосознание.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       На сегодняшний день самыми интересными, самыми насыщенными являются казачьи подвижные игры. В этих отражается образ жизни людей, их быт, труд, представления о чести, смелости, мужестве, желание обладать силой, ловкостью, выносливостью, быстротой и красотой движений, желание проявлять смекалку, выдержку, творческую выдумку, находчивость, волю и стремление к победе. Радость движения сочетается с духовным обогащением детей, что формирует у дошкольников устойчивое уважительное отношение к культуре родной страны и создает положительный фундамент для развития и воспитания патриотизма граждан Великой России.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0000"/>
          <w:sz w:val="28"/>
          <w:szCs w:val="28"/>
        </w:rPr>
        <w:t xml:space="preserve">      </w:t>
      </w:r>
      <w:r w:rsidRPr="00313BE8">
        <w:rPr>
          <w:rStyle w:val="c6"/>
          <w:rFonts w:ascii="Calibri" w:hAnsi="Calibri"/>
          <w:color w:val="00B0F0"/>
          <w:sz w:val="28"/>
          <w:szCs w:val="28"/>
        </w:rPr>
        <w:t>По своему содержанию все казачьи игры классически, лаконичны, выразительны и доступны ребенку. Они вызывают активную работу мысли, способствуют расширению кругозора, уточнению об окружающем. Игровая ситуация увлекает и воспитывает ребенка, и все свои жизненные впечатления и переживания малыши отражают в условно - игровой форме, перевоплощаясь в образ. В играх, построенных на определенных игровых заданиях, очень много познавательного материала, что способствует развитию мышления и самостоятельности, формируя быстроту реакции, расширяя кругозор. В народных играх много юмора, шуток, соревновательного задора; движения точны и образны, часто сопровождаются веселыми моментами (считалки, заклички, потешки, жеребьевки).</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lastRenderedPageBreak/>
        <w:t xml:space="preserve">       Именно народные подвижные игры сохраняют свою художественную прелесть, эстетическое значение и составляют ценнейший, неповторимый, игровой материал. В ходе игры взрослый привлекает внимание ребят к содержанию игры,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 - положительное настроение и взаимоотношения играющих, приучает их ловко и стремительно действовать в создавшейся ситуации, оказывать товарищескую поддержку, добиваться достижения общей цели и при этом испытывать радость.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        И главная задача взрослого- научить детей самостоятельно и с удовольствием играть! Народные игры в комплексе с другими воспитательными средствами представляют собой основу начального этапа формирования гармоничного развитой, активной личности.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Предлагаю Вашему вниманию несколько игр разных народов. </w:t>
      </w:r>
    </w:p>
    <w:p w:rsidR="00511FD7" w:rsidRPr="00313BE8" w:rsidRDefault="00511FD7" w:rsidP="00511FD7">
      <w:pPr>
        <w:shd w:val="clear" w:color="auto" w:fill="FFFFFF"/>
        <w:spacing w:after="0"/>
        <w:rPr>
          <w:rStyle w:val="c6"/>
          <w:rFonts w:ascii="Calibri" w:hAnsi="Calibri"/>
          <w:color w:val="000000"/>
          <w:sz w:val="28"/>
          <w:szCs w:val="28"/>
        </w:rPr>
      </w:pPr>
      <w:r w:rsidRPr="00313BE8">
        <w:rPr>
          <w:rStyle w:val="c6"/>
          <w:rFonts w:ascii="Calibri" w:hAnsi="Calibri"/>
          <w:i/>
          <w:color w:val="92D050"/>
          <w:sz w:val="28"/>
          <w:szCs w:val="28"/>
          <w:u w:val="single"/>
        </w:rPr>
        <w:t>- Игра народов Коми Невод (Тыв).</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 xml:space="preserve">Игроки выбирают рыбу. На голову ей надевают яркий платок или венок из цветов и помещают в центр хоровода, изображающего невод. На расстоянии метра от хоровода устанавливают украшенных лентами шеста. Рыба, пробравшись сквозь невод (под руками играющих), бежит к одному из шестов. Игроки догоняют её. Если рыбу не догнали и она спряталась за шестом, она остается рыбой, если поймают, то она возвращается в хоровод. Рыбой становится тот, кто её догнал.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i/>
          <w:color w:val="92D050"/>
          <w:sz w:val="28"/>
          <w:szCs w:val="28"/>
          <w:u w:val="single"/>
        </w:rPr>
        <w:t>- Игра Башкирии - Стрелок (Уксы)</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 xml:space="preserve">Проводятся 2 параллельные линии на расстоянии метров друг от друга. В середине между ними чертится круг (диаметром 2 метра). Один игрок стрелок. Он с мячом в руках стоит в кругу. Остальные игроки начинают перебежку от линии к другой. Стрелок старается попасть в них мячом. Тот, в кого попал, становится стрелком.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Игра народов Бурятии - Иголка, нитка, узелок. Играющие становятся в круг, держась за руки. Считалкой выбирают иголку, нитку, узелок. Все они друг за другом то вбегают, то выбегают из круга. Если нитка или узелок оторвались (отстали или неправильно выбежали за иголкой из круга или вбежали в круг), то эта группа считается проигравшей. Выбираются другие игроки. Выигрывает та тройка, которая двигалась быстро, ловко, правильно, не отставая друг от друга.</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0000"/>
          <w:sz w:val="28"/>
          <w:szCs w:val="28"/>
        </w:rPr>
        <w:t xml:space="preserve"> </w:t>
      </w:r>
      <w:r w:rsidRPr="00313BE8">
        <w:rPr>
          <w:rStyle w:val="c6"/>
          <w:rFonts w:ascii="Calibri" w:hAnsi="Calibri"/>
          <w:color w:val="92D050"/>
          <w:sz w:val="28"/>
          <w:szCs w:val="28"/>
        </w:rPr>
        <w:t xml:space="preserve">- </w:t>
      </w:r>
      <w:r w:rsidRPr="00313BE8">
        <w:rPr>
          <w:rStyle w:val="c6"/>
          <w:rFonts w:ascii="Calibri" w:hAnsi="Calibri"/>
          <w:i/>
          <w:color w:val="92D050"/>
          <w:sz w:val="28"/>
          <w:szCs w:val="28"/>
          <w:u w:val="single"/>
        </w:rPr>
        <w:t>Русская народная игра Фанты.</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 xml:space="preserve">Игра начинается так. Ведущий обходит играющих и каждому говорит: Вам прислали сто рублей Что хотите, то купите, Черный, белый не барите «да» и «нет» не говорите! После этого он ведет с участниками игры спор, задает разные вопросы, с тем чтобы кто-то в разговоре произнес одно из запрещенных слов: черный, белый, да, нет. Тот </w:t>
      </w:r>
      <w:r w:rsidRPr="00313BE8">
        <w:rPr>
          <w:rStyle w:val="c6"/>
          <w:rFonts w:ascii="Calibri" w:hAnsi="Calibri"/>
          <w:color w:val="00B0F0"/>
          <w:sz w:val="28"/>
          <w:szCs w:val="28"/>
        </w:rPr>
        <w:lastRenderedPageBreak/>
        <w:t xml:space="preserve">кто сбился отдает водящему фант. После игры каждый проигравший выкупает свой фант. Играют не более 10-ти человек. Все участники игры имеют по нескольку фантов. Дети в игре внимательно слушают вопросы и следят за своей речью. При выкупе фантов участники игры придумывают для хозяина фантов интересные задания. Дети поют песни, загадывают загадки, читают стихи, вспоминают поговорки, прыгают на одной ножке. Фанты могут выкупаться сразу же после тог, как проигрывают несколько человек.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Еще одна русская народная игра будет представлена мной.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92D050"/>
          <w:sz w:val="28"/>
          <w:szCs w:val="28"/>
        </w:rPr>
        <w:t xml:space="preserve">- </w:t>
      </w:r>
      <w:r w:rsidRPr="00313BE8">
        <w:rPr>
          <w:rStyle w:val="c6"/>
          <w:rFonts w:ascii="Calibri" w:hAnsi="Calibri"/>
          <w:i/>
          <w:color w:val="92D050"/>
          <w:sz w:val="28"/>
          <w:szCs w:val="28"/>
          <w:u w:val="single"/>
        </w:rPr>
        <w:t>Это игра «Заря».</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 xml:space="preserve">Дети встают в круг, руки держат за спиной, а один из играющих заря ходит сзади с лентой и говорит: Заря - зарница, Красная девица По полю ходила, Ключи обронила, Ключи золотые, Ленты голубые, Кольца обвитые- За водой пошла! 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Еще одна интересная </w:t>
      </w:r>
    </w:p>
    <w:p w:rsidR="00511FD7" w:rsidRPr="00313BE8" w:rsidRDefault="00511FD7" w:rsidP="00511FD7">
      <w:pPr>
        <w:shd w:val="clear" w:color="auto" w:fill="FFFFFF"/>
        <w:spacing w:after="0"/>
        <w:rPr>
          <w:rFonts w:ascii="Calibri" w:hAnsi="Calibri"/>
          <w:color w:val="00B0F0"/>
          <w:sz w:val="28"/>
          <w:szCs w:val="28"/>
        </w:rPr>
      </w:pPr>
      <w:r w:rsidRPr="00313BE8">
        <w:rPr>
          <w:rStyle w:val="c6"/>
          <w:rFonts w:ascii="Calibri" w:hAnsi="Calibri"/>
          <w:color w:val="92D050"/>
          <w:sz w:val="28"/>
          <w:szCs w:val="28"/>
        </w:rPr>
        <w:t xml:space="preserve">- </w:t>
      </w:r>
      <w:r w:rsidRPr="00313BE8">
        <w:rPr>
          <w:rStyle w:val="c6"/>
          <w:rFonts w:ascii="Calibri" w:hAnsi="Calibri"/>
          <w:i/>
          <w:color w:val="92D050"/>
          <w:sz w:val="28"/>
          <w:szCs w:val="28"/>
          <w:u w:val="single"/>
        </w:rPr>
        <w:t>русская народная игра «Почта»</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Игра начинается с переклички водящего с игроками: - Динь, динь, динь! -Кто там? -Почта! -Откуда? -Из города - А что в городе делается? Водящий может сказать, что в городе поют, танцуют, прыгают Все играющие должны делать то, что сказал водящий. А тот, кто плохо выполняет задания, отдает фант. Игра заканчивается, как только водящий наберет 5 фантов. Играющие, чьи фанты у водящего должны их выкупить. Водящий придумывает для них задания, игроки их выполняют.</w:t>
      </w:r>
    </w:p>
    <w:p w:rsidR="00511FD7" w:rsidRPr="00313BE8" w:rsidRDefault="00511FD7" w:rsidP="00511FD7">
      <w:pPr>
        <w:shd w:val="clear" w:color="auto" w:fill="FFFFFF"/>
        <w:spacing w:after="0"/>
        <w:rPr>
          <w:rFonts w:ascii="Calibri" w:hAnsi="Calibri"/>
          <w:color w:val="00B0F0"/>
          <w:sz w:val="28"/>
          <w:szCs w:val="28"/>
        </w:rPr>
      </w:pPr>
      <w:r w:rsidRPr="00313BE8">
        <w:rPr>
          <w:rStyle w:val="c5"/>
          <w:rFonts w:ascii="Calibri" w:hAnsi="Calibri"/>
          <w:color w:val="00B0F0"/>
          <w:sz w:val="28"/>
          <w:szCs w:val="28"/>
        </w:rPr>
        <w:t>Игра, именно игра, источник радостных эмоций, естественный спутник жизни ребенка, обладающей великой и неоспоримой воспитательной силой!</w:t>
      </w:r>
    </w:p>
    <w:p w:rsidR="00D74F1D" w:rsidRPr="00313BE8" w:rsidRDefault="00D74F1D" w:rsidP="00D74F1D">
      <w:pPr>
        <w:spacing w:after="0" w:line="240" w:lineRule="auto"/>
        <w:rPr>
          <w:b/>
          <w:color w:val="00B0F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57CF" w:rsidRPr="00D057CF" w:rsidRDefault="00D74F1D"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КАЗАЧИЙ ДОМ: «КУРЕНЬ»</w:t>
      </w:r>
      <w: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КАЗАЧИЙ </w:t>
      </w:r>
      <w:r w:rsidR="00122E6F">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«КУРЕНЬ»</w:t>
      </w:r>
    </w:p>
    <w:p w:rsidR="00511FD7" w:rsidRDefault="00D057CF" w:rsidP="00D057CF">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057CF">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КАЗАЧИЙ ДОМ: «КУРЕН</w:t>
      </w:r>
    </w:p>
    <w:p w:rsidR="00511FD7" w:rsidRDefault="00511FD7" w:rsidP="00D057CF">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p w:rsidR="00D057CF" w:rsidRPr="00D057CF" w:rsidRDefault="00122E6F" w:rsidP="00D057CF">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122E6F">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lastRenderedPageBreak/>
        <w:drawing>
          <wp:anchor distT="0" distB="0" distL="114300" distR="114300" simplePos="0" relativeHeight="251659264" behindDoc="0" locked="0" layoutInCell="1" allowOverlap="1" wp14:anchorId="7632BFC2" wp14:editId="13F37921">
            <wp:simplePos x="0" y="0"/>
            <wp:positionH relativeFrom="margin">
              <wp:posOffset>-565785</wp:posOffset>
            </wp:positionH>
            <wp:positionV relativeFrom="paragraph">
              <wp:posOffset>4299585</wp:posOffset>
            </wp:positionV>
            <wp:extent cx="6510655" cy="4456430"/>
            <wp:effectExtent l="0" t="0" r="4445" b="1270"/>
            <wp:wrapSquare wrapText="bothSides"/>
            <wp:docPr id="10" name="Рисунок 10" descr="C:\Users\User\Desktop\img_user_file_5471bf8379690_0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user_file_5471bf8379690_0_17.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6510655" cy="4456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22E6F">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anchor distT="0" distB="0" distL="114300" distR="114300" simplePos="0" relativeHeight="251658240" behindDoc="0" locked="0" layoutInCell="1" allowOverlap="1" wp14:anchorId="076980B6" wp14:editId="757B7685">
            <wp:simplePos x="0" y="0"/>
            <wp:positionH relativeFrom="margin">
              <wp:posOffset>-556260</wp:posOffset>
            </wp:positionH>
            <wp:positionV relativeFrom="paragraph">
              <wp:posOffset>0</wp:posOffset>
            </wp:positionV>
            <wp:extent cx="6501130" cy="3890010"/>
            <wp:effectExtent l="0" t="0" r="0" b="0"/>
            <wp:wrapSquare wrapText="bothSides"/>
            <wp:docPr id="9" name="Рисунок 9" descr="C:\Users\User\Desktop\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lide-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501130" cy="38900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057CF" w:rsidRPr="00D057CF">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Ь»</w:t>
      </w:r>
    </w:p>
    <w:p w:rsidR="00D74F1D" w:rsidRPr="00D74F1D" w:rsidRDefault="00D74F1D" w:rsidP="00D74F1D">
      <w:pPr>
        <w:spacing w:after="0" w:line="240" w:lineRule="auto"/>
        <w:jc w:val="cente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sectPr w:rsidR="00D74F1D" w:rsidRPr="00D74F1D" w:rsidSect="00867E19">
      <w:pgSz w:w="11906" w:h="16838"/>
      <w:pgMar w:top="1134" w:right="850" w:bottom="1134" w:left="1701" w:header="708" w:footer="708" w:gutter="0"/>
      <w:pgBorders w:offsetFrom="page">
        <w:top w:val="confettiStreamers" w:sz="31" w:space="10" w:color="auto"/>
        <w:left w:val="confettiStreamers" w:sz="31" w:space="10" w:color="auto"/>
        <w:bottom w:val="confettiStreamers" w:sz="31" w:space="10" w:color="auto"/>
        <w:right w:val="confettiStreamers" w:sz="31" w:space="1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25B9"/>
    <w:multiLevelType w:val="multilevel"/>
    <w:tmpl w:val="E0E8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1B"/>
    <w:rsid w:val="00012EA4"/>
    <w:rsid w:val="00022911"/>
    <w:rsid w:val="000769A8"/>
    <w:rsid w:val="000B0296"/>
    <w:rsid w:val="00122E6F"/>
    <w:rsid w:val="00134719"/>
    <w:rsid w:val="001C2DE6"/>
    <w:rsid w:val="001C34C7"/>
    <w:rsid w:val="0022647D"/>
    <w:rsid w:val="0022697A"/>
    <w:rsid w:val="00245225"/>
    <w:rsid w:val="002B6787"/>
    <w:rsid w:val="002E3D51"/>
    <w:rsid w:val="00313BE8"/>
    <w:rsid w:val="0034555D"/>
    <w:rsid w:val="003713F5"/>
    <w:rsid w:val="00406F69"/>
    <w:rsid w:val="00456524"/>
    <w:rsid w:val="004A491B"/>
    <w:rsid w:val="004F0980"/>
    <w:rsid w:val="00511FD7"/>
    <w:rsid w:val="00556B96"/>
    <w:rsid w:val="0056110E"/>
    <w:rsid w:val="0062367B"/>
    <w:rsid w:val="00696F33"/>
    <w:rsid w:val="007077A0"/>
    <w:rsid w:val="00865D7A"/>
    <w:rsid w:val="00867E19"/>
    <w:rsid w:val="008B7F64"/>
    <w:rsid w:val="008E5D1C"/>
    <w:rsid w:val="00967813"/>
    <w:rsid w:val="00AD77BB"/>
    <w:rsid w:val="00C009D8"/>
    <w:rsid w:val="00C1056C"/>
    <w:rsid w:val="00C240B1"/>
    <w:rsid w:val="00CC7FF1"/>
    <w:rsid w:val="00CE0EC7"/>
    <w:rsid w:val="00D057CF"/>
    <w:rsid w:val="00D74F1D"/>
    <w:rsid w:val="00DA330D"/>
    <w:rsid w:val="00DB7F9D"/>
    <w:rsid w:val="00E32567"/>
    <w:rsid w:val="00F11BE2"/>
    <w:rsid w:val="00FA5060"/>
    <w:rsid w:val="00FE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1C417-06AA-470C-916C-5B0C9847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7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77A0"/>
    <w:rPr>
      <w:rFonts w:ascii="Segoe UI" w:hAnsi="Segoe UI" w:cs="Segoe UI"/>
      <w:sz w:val="18"/>
      <w:szCs w:val="18"/>
    </w:rPr>
  </w:style>
  <w:style w:type="paragraph" w:styleId="a5">
    <w:name w:val="Normal (Web)"/>
    <w:basedOn w:val="a"/>
    <w:uiPriority w:val="99"/>
    <w:semiHidden/>
    <w:unhideWhenUsed/>
    <w:rsid w:val="0062367B"/>
    <w:rPr>
      <w:rFonts w:ascii="Times New Roman" w:hAnsi="Times New Roman" w:cs="Times New Roman"/>
      <w:sz w:val="24"/>
      <w:szCs w:val="24"/>
    </w:rPr>
  </w:style>
  <w:style w:type="character" w:styleId="a6">
    <w:name w:val="Hyperlink"/>
    <w:basedOn w:val="a0"/>
    <w:uiPriority w:val="99"/>
    <w:unhideWhenUsed/>
    <w:rsid w:val="00556B96"/>
    <w:rPr>
      <w:color w:val="0563C1" w:themeColor="hyperlink"/>
      <w:u w:val="single"/>
    </w:rPr>
  </w:style>
  <w:style w:type="paragraph" w:styleId="a7">
    <w:name w:val="No Spacing"/>
    <w:uiPriority w:val="1"/>
    <w:qFormat/>
    <w:rsid w:val="000B0296"/>
    <w:pPr>
      <w:spacing w:after="0" w:line="240" w:lineRule="auto"/>
    </w:pPr>
  </w:style>
  <w:style w:type="character" w:customStyle="1" w:styleId="c2">
    <w:name w:val="c2"/>
    <w:basedOn w:val="a0"/>
    <w:rsid w:val="008E5D1C"/>
  </w:style>
  <w:style w:type="character" w:customStyle="1" w:styleId="c4">
    <w:name w:val="c4"/>
    <w:basedOn w:val="a0"/>
    <w:rsid w:val="008E5D1C"/>
  </w:style>
  <w:style w:type="character" w:customStyle="1" w:styleId="c0">
    <w:name w:val="c0"/>
    <w:basedOn w:val="a0"/>
    <w:rsid w:val="008E5D1C"/>
  </w:style>
  <w:style w:type="paragraph" w:styleId="a8">
    <w:name w:val="Body Text"/>
    <w:basedOn w:val="a"/>
    <w:link w:val="a9"/>
    <w:rsid w:val="00511FD7"/>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9">
    <w:name w:val="Основной текст Знак"/>
    <w:basedOn w:val="a0"/>
    <w:link w:val="a8"/>
    <w:rsid w:val="00511FD7"/>
    <w:rPr>
      <w:rFonts w:ascii="Liberation Serif" w:eastAsia="SimSun" w:hAnsi="Liberation Serif" w:cs="Mangal"/>
      <w:kern w:val="1"/>
      <w:sz w:val="24"/>
      <w:szCs w:val="24"/>
      <w:lang w:eastAsia="zh-CN" w:bidi="hi-IN"/>
    </w:rPr>
  </w:style>
  <w:style w:type="paragraph" w:customStyle="1" w:styleId="c1">
    <w:name w:val="c1"/>
    <w:basedOn w:val="a"/>
    <w:rsid w:val="00511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511FD7"/>
  </w:style>
  <w:style w:type="character" w:customStyle="1" w:styleId="c6">
    <w:name w:val="c6"/>
    <w:rsid w:val="00511FD7"/>
  </w:style>
  <w:style w:type="character" w:customStyle="1" w:styleId="c5">
    <w:name w:val="c5"/>
    <w:rsid w:val="0051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5770">
      <w:bodyDiv w:val="1"/>
      <w:marLeft w:val="0"/>
      <w:marRight w:val="0"/>
      <w:marTop w:val="0"/>
      <w:marBottom w:val="0"/>
      <w:divBdr>
        <w:top w:val="none" w:sz="0" w:space="0" w:color="auto"/>
        <w:left w:val="none" w:sz="0" w:space="0" w:color="auto"/>
        <w:bottom w:val="none" w:sz="0" w:space="0" w:color="auto"/>
        <w:right w:val="none" w:sz="0" w:space="0" w:color="auto"/>
      </w:divBdr>
    </w:div>
    <w:div w:id="1547136587">
      <w:bodyDiv w:val="1"/>
      <w:marLeft w:val="0"/>
      <w:marRight w:val="0"/>
      <w:marTop w:val="0"/>
      <w:marBottom w:val="0"/>
      <w:divBdr>
        <w:top w:val="none" w:sz="0" w:space="0" w:color="auto"/>
        <w:left w:val="none" w:sz="0" w:space="0" w:color="auto"/>
        <w:bottom w:val="none" w:sz="0" w:space="0" w:color="auto"/>
        <w:right w:val="none" w:sz="0" w:space="0" w:color="auto"/>
      </w:divBdr>
    </w:div>
    <w:div w:id="16139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s://www.liveinternet.ru/users/bahit/post"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https://yandex.ru/images/search?text"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skazhor.ru/teksty-kazachix-pesen/"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21AB-7C8F-4928-AAA3-349EC732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2790</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2022-11-19T17:49:00Z</cp:lastPrinted>
  <dcterms:created xsi:type="dcterms:W3CDTF">2022-10-24T16:50:00Z</dcterms:created>
  <dcterms:modified xsi:type="dcterms:W3CDTF">2023-02-16T16:29:00Z</dcterms:modified>
</cp:coreProperties>
</file>