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12" w:rsidRPr="007F4C43" w:rsidRDefault="003E2F12" w:rsidP="003E2F12">
      <w:pPr>
        <w:pStyle w:val="a3"/>
        <w:spacing w:before="90" w:beforeAutospacing="0" w:after="90" w:afterAutospacing="0"/>
        <w:jc w:val="center"/>
        <w:rPr>
          <w:color w:val="92D050"/>
          <w:sz w:val="52"/>
          <w:szCs w:val="52"/>
        </w:rPr>
      </w:pPr>
      <w:r w:rsidRPr="007F4C43">
        <w:rPr>
          <w:color w:val="92D050"/>
          <w:sz w:val="52"/>
          <w:szCs w:val="52"/>
        </w:rPr>
        <w:t xml:space="preserve">Папка – передвижка: </w:t>
      </w:r>
    </w:p>
    <w:p w:rsidR="003E2F12" w:rsidRPr="007F4C43" w:rsidRDefault="003E2F12" w:rsidP="003E2F12">
      <w:pPr>
        <w:pStyle w:val="a3"/>
        <w:spacing w:before="90" w:beforeAutospacing="0" w:after="90" w:afterAutospacing="0"/>
        <w:jc w:val="center"/>
        <w:rPr>
          <w:b/>
          <w:i/>
          <w:color w:val="92D050"/>
          <w:sz w:val="52"/>
          <w:szCs w:val="52"/>
        </w:rPr>
      </w:pPr>
      <w:r w:rsidRPr="007F4C43">
        <w:rPr>
          <w:b/>
          <w:i/>
          <w:color w:val="92D050"/>
          <w:sz w:val="52"/>
          <w:szCs w:val="52"/>
        </w:rPr>
        <w:t xml:space="preserve">«БЕЗОПАСНОСТЬ РЕБЕНКА </w:t>
      </w:r>
    </w:p>
    <w:p w:rsidR="003E2F12" w:rsidRPr="007F4C43" w:rsidRDefault="003E2F12" w:rsidP="003E2F12">
      <w:pPr>
        <w:pStyle w:val="a3"/>
        <w:spacing w:before="90" w:beforeAutospacing="0" w:after="90" w:afterAutospacing="0"/>
        <w:jc w:val="center"/>
        <w:rPr>
          <w:b/>
          <w:i/>
          <w:color w:val="92D050"/>
          <w:sz w:val="52"/>
          <w:szCs w:val="52"/>
        </w:rPr>
      </w:pPr>
      <w:r w:rsidRPr="007F4C43">
        <w:rPr>
          <w:b/>
          <w:i/>
          <w:color w:val="92D050"/>
          <w:sz w:val="52"/>
          <w:szCs w:val="52"/>
        </w:rPr>
        <w:t>НА ПРИРОДЕ»</w:t>
      </w:r>
    </w:p>
    <w:p w:rsidR="00FD0D6A" w:rsidRPr="007F4C43" w:rsidRDefault="00FD0D6A" w:rsidP="00FD0D6A">
      <w:pPr>
        <w:pStyle w:val="a3"/>
        <w:spacing w:before="90" w:beforeAutospacing="0" w:after="9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color w:val="00B050"/>
          <w:sz w:val="36"/>
          <w:szCs w:val="36"/>
        </w:rPr>
        <w:t xml:space="preserve"> </w:t>
      </w:r>
      <w:r w:rsidR="003E2F12" w:rsidRPr="007F4C43">
        <w:rPr>
          <w:color w:val="00B050"/>
          <w:sz w:val="36"/>
          <w:szCs w:val="36"/>
        </w:rPr>
        <w:t xml:space="preserve">       </w:t>
      </w:r>
      <w:r w:rsidRPr="007F4C43">
        <w:rPr>
          <w:rFonts w:asciiTheme="minorHAnsi" w:hAnsiTheme="minorHAnsi"/>
          <w:color w:val="00B050"/>
          <w:sz w:val="32"/>
          <w:szCs w:val="32"/>
        </w:rPr>
        <w:t>Природа – самое удивительное из того, что нас окружает, в природе нас ждет немало интересных встреч, но при условии внимательного и осторожного обращения с ней. Природа дарит человеку незабываемые минуты духовного и физического отдыха и здоровья. Поэтому в процессе общения с ней дети осознают необходимость ее сохранения как среды жизни, источника здоровья. Они осваивают правила поведения в природе на отдыхе, собирая грибы, ягоды, лекарственные растения, учатся быть хозяевами своего дома – планеты Земля.</w:t>
      </w:r>
    </w:p>
    <w:p w:rsidR="00FD0D6A" w:rsidRPr="007F4C43" w:rsidRDefault="00FD0D6A" w:rsidP="00FD0D6A">
      <w:pPr>
        <w:pStyle w:val="a3"/>
        <w:spacing w:before="90" w:beforeAutospacing="0" w:after="9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color w:val="00B050"/>
          <w:sz w:val="32"/>
          <w:szCs w:val="32"/>
        </w:rPr>
        <w:t xml:space="preserve">          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color w:val="00B050"/>
          <w:sz w:val="32"/>
          <w:szCs w:val="32"/>
        </w:rPr>
        <w:t xml:space="preserve">        Пребывание на природе – это еще и контакты с животными и насекомыми. Познавая окружающий мир, ребенок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</w:t>
      </w:r>
      <w:r w:rsidRPr="007F4C43">
        <w:rPr>
          <w:rFonts w:asciiTheme="minorHAnsi" w:hAnsiTheme="minorHAnsi"/>
          <w:color w:val="00B050"/>
          <w:sz w:val="32"/>
          <w:szCs w:val="32"/>
        </w:rPr>
        <w:lastRenderedPageBreak/>
        <w:t>элементарные навыки правильного поведения и общения с животными, растениями.</w:t>
      </w:r>
    </w:p>
    <w:p w:rsidR="00FD0D6A" w:rsidRPr="007F4C43" w:rsidRDefault="00FD0D6A" w:rsidP="00FD0D6A">
      <w:pPr>
        <w:pStyle w:val="a3"/>
        <w:spacing w:before="90" w:beforeAutospacing="0" w:after="9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 w:cs="Arial"/>
          <w:color w:val="00B050"/>
          <w:sz w:val="32"/>
          <w:szCs w:val="32"/>
        </w:rPr>
        <w:t xml:space="preserve">         </w:t>
      </w:r>
      <w:r w:rsidRPr="007F4C43">
        <w:rPr>
          <w:rFonts w:asciiTheme="minorHAnsi" w:hAnsiTheme="minorHAnsi"/>
          <w:color w:val="00B050"/>
          <w:sz w:val="32"/>
          <w:szCs w:val="32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Правила поведения на природе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разоряй птичьи гнезда.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ломай ветки деревьев.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разоряй муравейники.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лови бабочек ради забавы.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обижай лесных жителей.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рви много цветов.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В лесу держитесь вместе.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шумите.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оставляй после себя мусор, закопай его.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После отдыха на природе загасите костер водой.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 w:cs="Arial"/>
          <w:color w:val="00B050"/>
          <w:sz w:val="32"/>
          <w:szCs w:val="32"/>
        </w:rPr>
        <w:t> </w:t>
      </w: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Если ты потерялся, начинай кричать, чтобы тебя нашли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Правила поведения с животными и насекомыми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убегайте от собаки на улице.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гладьте незнакомых животных.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трогайте собаку или кошку, когда они едят или кого-то охраняют, особенно своих детенышей.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маши руками перед осой или пчелой.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Не давай сесть на себя оводам и слепням. Их укусы болезненны.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Используй средства отпугивающие насекомых, и средства от их укусов.</w:t>
      </w:r>
    </w:p>
    <w:p w:rsidR="00FD0D6A" w:rsidRPr="007F4C43" w:rsidRDefault="00FD0D6A" w:rsidP="00FD0D6A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  <w:sz w:val="32"/>
          <w:szCs w:val="32"/>
        </w:rPr>
      </w:pPr>
      <w:r w:rsidRPr="007F4C43">
        <w:rPr>
          <w:rFonts w:asciiTheme="minorHAnsi" w:hAnsiTheme="minorHAnsi" w:cs="Arial"/>
          <w:color w:val="00B050"/>
          <w:sz w:val="32"/>
          <w:szCs w:val="32"/>
        </w:rPr>
        <w:t> </w:t>
      </w:r>
      <w:r w:rsidRPr="007F4C43">
        <w:rPr>
          <w:rFonts w:asciiTheme="minorHAnsi" w:hAnsiTheme="minorHAnsi"/>
          <w:b/>
          <w:bCs/>
          <w:color w:val="00B050"/>
          <w:sz w:val="32"/>
          <w:szCs w:val="32"/>
        </w:rPr>
        <w:t>*</w:t>
      </w:r>
      <w:r w:rsidRPr="007F4C43">
        <w:rPr>
          <w:rFonts w:asciiTheme="minorHAnsi" w:hAnsiTheme="minorHAnsi"/>
          <w:color w:val="00B050"/>
          <w:sz w:val="32"/>
          <w:szCs w:val="32"/>
        </w:rPr>
        <w:t>Внимательно осмотри свое тело и волосы после прогулки в лесу. Клеща надо немедленно удалить.</w:t>
      </w:r>
    </w:p>
    <w:p w:rsidR="003E2F12" w:rsidRPr="007F4C43" w:rsidRDefault="003E2F12" w:rsidP="003E2F12">
      <w:pPr>
        <w:jc w:val="right"/>
        <w:rPr>
          <w:color w:val="00B050"/>
          <w:sz w:val="32"/>
          <w:szCs w:val="32"/>
        </w:rPr>
      </w:pPr>
    </w:p>
    <w:p w:rsidR="00741165" w:rsidRPr="007F4C43" w:rsidRDefault="003E2F12" w:rsidP="003E2F12">
      <w:pPr>
        <w:jc w:val="right"/>
        <w:rPr>
          <w:color w:val="00B050"/>
          <w:sz w:val="32"/>
          <w:szCs w:val="32"/>
        </w:rPr>
      </w:pPr>
      <w:r w:rsidRPr="007F4C43">
        <w:rPr>
          <w:color w:val="00B050"/>
          <w:sz w:val="32"/>
          <w:szCs w:val="32"/>
        </w:rPr>
        <w:t>Подготовила воспитатель: Павленко Т.М.</w:t>
      </w:r>
    </w:p>
    <w:p w:rsidR="003E2F12" w:rsidRDefault="003E2F12"/>
    <w:p w:rsidR="003E2F12" w:rsidRDefault="003E2F12"/>
    <w:p w:rsidR="003E2F12" w:rsidRDefault="003E2F12">
      <w:r w:rsidRPr="003E2F12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4947285</wp:posOffset>
            </wp:positionV>
            <wp:extent cx="6539230" cy="4276725"/>
            <wp:effectExtent l="0" t="0" r="0" b="9525"/>
            <wp:wrapSquare wrapText="bothSides"/>
            <wp:docPr id="3" name="Рисунок 3" descr="C:\Users\User\Desktop\1653519870_60-flomaster-club-p-ekologicheskie-znaki-raskraska-krasivo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53519870_60-flomaster-club-p-ekologicheskie-znaki-raskraska-krasivo-7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F4C43">
        <w:rPr>
          <w:noProof/>
          <w:color w:val="00B050"/>
          <w:lang w:eastAsia="ru-RU"/>
        </w:rPr>
        <w:drawing>
          <wp:anchor distT="0" distB="0" distL="114300" distR="114300" simplePos="0" relativeHeight="251659264" behindDoc="0" locked="0" layoutInCell="1" allowOverlap="1" wp14:anchorId="7ABD1BEB" wp14:editId="43E507E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34455" cy="4942205"/>
            <wp:effectExtent l="0" t="0" r="4445" b="0"/>
            <wp:wrapSquare wrapText="bothSides"/>
            <wp:docPr id="2" name="Рисунок 2" descr="C:\Users\User\Desktop\673c834df3ddb9a0ba1d8982ea9f427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73c834df3ddb9a0ba1d8982ea9f427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34455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2F12" w:rsidRDefault="006F7651">
      <w:r w:rsidRPr="006F7651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4962525</wp:posOffset>
            </wp:positionV>
            <wp:extent cx="6339205" cy="4278630"/>
            <wp:effectExtent l="0" t="0" r="4445" b="7620"/>
            <wp:wrapSquare wrapText="bothSides"/>
            <wp:docPr id="5" name="Рисунок 5" descr="C:\Users\User\Desktop\phplizMMH_RL-Den-Zemli_html_9347d86c35edd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plizMMH_RL-Den-Zemli_html_9347d86c35edd5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12" w:rsidRPr="003E2F1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92240" cy="4869180"/>
            <wp:effectExtent l="0" t="0" r="3810" b="7620"/>
            <wp:wrapSquare wrapText="bothSides"/>
            <wp:docPr id="4" name="Рисунок 4" descr="C:\Users\User\Desktop\Рисунки-на-экологическую-тему-Берегите-природу-раскраски-19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ки-на-экологическую-тему-Берегите-природу-раскраски-19-768x57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D6A" w:rsidRDefault="00FD0D6A">
      <w:r w:rsidRPr="00FD0D6A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3810</wp:posOffset>
            </wp:positionV>
            <wp:extent cx="7467600" cy="9229725"/>
            <wp:effectExtent l="0" t="0" r="0" b="9525"/>
            <wp:wrapSquare wrapText="bothSides"/>
            <wp:docPr id="1" name="Рисунок 1" descr="C:\Users\User\Desktop\e9e5dcb568a045939c18145a541d66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9e5dcb568a045939c18145a541d66f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D6A" w:rsidSect="003E2F12">
      <w:pgSz w:w="11906" w:h="16838"/>
      <w:pgMar w:top="1134" w:right="850" w:bottom="1134" w:left="1701" w:header="708" w:footer="708" w:gutter="0"/>
      <w:pgBorders w:offsetFrom="page">
        <w:top w:val="christmasTree" w:sz="31" w:space="10" w:color="auto"/>
        <w:left w:val="christmasTree" w:sz="31" w:space="10" w:color="auto"/>
        <w:bottom w:val="christmasTree" w:sz="31" w:space="10" w:color="auto"/>
        <w:right w:val="christmasTree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D3"/>
    <w:rsid w:val="001A02E9"/>
    <w:rsid w:val="003E2F12"/>
    <w:rsid w:val="006F7651"/>
    <w:rsid w:val="00741165"/>
    <w:rsid w:val="007F4C43"/>
    <w:rsid w:val="008D5ED3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5B63-F9F7-413F-9F4B-87E2372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2023-04-01T15:16:00Z</cp:lastPrinted>
  <dcterms:created xsi:type="dcterms:W3CDTF">2023-04-01T14:49:00Z</dcterms:created>
  <dcterms:modified xsi:type="dcterms:W3CDTF">2024-03-25T13:04:00Z</dcterms:modified>
</cp:coreProperties>
</file>