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73" w:rsidRDefault="00557573" w:rsidP="00706394">
      <w:pPr>
        <w:pStyle w:val="1"/>
        <w:shd w:val="clear" w:color="auto" w:fill="FFFFFF"/>
        <w:spacing w:before="0" w:line="240" w:lineRule="auto"/>
        <w:rPr>
          <w:rFonts w:ascii="Times New Roman" w:hAnsi="Times New Roman"/>
          <w:bCs/>
          <w:sz w:val="26"/>
          <w:szCs w:val="26"/>
        </w:rPr>
      </w:pPr>
      <w:bookmarkStart w:id="0" w:name="_GoBack"/>
      <w:bookmarkEnd w:id="0"/>
    </w:p>
    <w:p w:rsidR="00557573" w:rsidRPr="00775C60" w:rsidRDefault="00557573" w:rsidP="00775C60">
      <w:pPr>
        <w:pStyle w:val="1"/>
        <w:shd w:val="clear" w:color="auto" w:fill="FFFFFF"/>
        <w:spacing w:before="0" w:line="240" w:lineRule="auto"/>
        <w:jc w:val="center"/>
        <w:rPr>
          <w:rFonts w:ascii="Calibri" w:hAnsi="Calibri"/>
          <w:b/>
          <w:bCs/>
          <w:color w:val="C00000"/>
        </w:rPr>
      </w:pPr>
      <w:r w:rsidRPr="00775C60">
        <w:rPr>
          <w:rFonts w:ascii="Calibri" w:hAnsi="Calibri"/>
          <w:b/>
          <w:bCs/>
          <w:color w:val="C00000"/>
        </w:rPr>
        <w:t>Консультация</w:t>
      </w:r>
      <w:r w:rsidR="00D26695" w:rsidRPr="00775C60">
        <w:rPr>
          <w:rFonts w:ascii="Calibri" w:hAnsi="Calibri"/>
          <w:b/>
          <w:bCs/>
          <w:color w:val="C00000"/>
        </w:rPr>
        <w:t>: «Нравственно –патриотическое воспитание в ДОУ».</w:t>
      </w:r>
    </w:p>
    <w:p w:rsidR="00775C60" w:rsidRPr="00775C60" w:rsidRDefault="00557573" w:rsidP="00775C60">
      <w:pPr>
        <w:pStyle w:val="1"/>
        <w:shd w:val="clear" w:color="auto" w:fill="FFFFFF"/>
        <w:spacing w:before="0" w:line="240" w:lineRule="auto"/>
        <w:jc w:val="center"/>
        <w:rPr>
          <w:rFonts w:ascii="Calibri" w:hAnsi="Calibri"/>
          <w:b/>
          <w:bCs/>
          <w:color w:val="C00000"/>
        </w:rPr>
      </w:pPr>
      <w:r w:rsidRPr="00775C60">
        <w:rPr>
          <w:rFonts w:ascii="Calibri" w:hAnsi="Calibri"/>
          <w:b/>
          <w:bCs/>
          <w:color w:val="C00000"/>
        </w:rPr>
        <w:t>«Ознакомление детей дошкольного возраста</w:t>
      </w:r>
      <w:r w:rsidR="00775C60" w:rsidRPr="00775C60">
        <w:rPr>
          <w:rFonts w:ascii="Calibri" w:hAnsi="Calibri"/>
          <w:b/>
          <w:color w:val="C00000"/>
        </w:rPr>
        <w:t xml:space="preserve"> </w:t>
      </w:r>
      <w:r w:rsidRPr="00775C60">
        <w:rPr>
          <w:rFonts w:ascii="Calibri" w:hAnsi="Calibri"/>
          <w:b/>
          <w:bCs/>
          <w:color w:val="C00000"/>
        </w:rPr>
        <w:t xml:space="preserve">с </w:t>
      </w:r>
    </w:p>
    <w:p w:rsidR="00D26695" w:rsidRPr="00775C60" w:rsidRDefault="00557573" w:rsidP="00775C60">
      <w:pPr>
        <w:pStyle w:val="1"/>
        <w:shd w:val="clear" w:color="auto" w:fill="FFFFFF"/>
        <w:spacing w:before="0" w:line="240" w:lineRule="auto"/>
        <w:jc w:val="center"/>
        <w:rPr>
          <w:rFonts w:ascii="Calibri" w:hAnsi="Calibri"/>
          <w:b/>
          <w:color w:val="C00000"/>
        </w:rPr>
      </w:pPr>
      <w:r w:rsidRPr="00775C60">
        <w:rPr>
          <w:rFonts w:ascii="Calibri" w:hAnsi="Calibri"/>
          <w:b/>
          <w:bCs/>
          <w:color w:val="C00000"/>
        </w:rPr>
        <w:t>историей российской армии»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p>
    <w:p w:rsidR="00557573" w:rsidRPr="00775C60" w:rsidRDefault="00D26695" w:rsidP="00D26695">
      <w:pPr>
        <w:pStyle w:val="a5"/>
        <w:shd w:val="clear" w:color="auto" w:fill="FFFFFF"/>
        <w:spacing w:before="0" w:beforeAutospacing="0" w:after="0" w:afterAutospacing="0"/>
        <w:jc w:val="center"/>
        <w:textAlignment w:val="baseline"/>
        <w:rPr>
          <w:rFonts w:ascii="Calibri" w:hAnsi="Calibri"/>
          <w:b/>
          <w:color w:val="0070C0"/>
        </w:rPr>
      </w:pPr>
      <w:r w:rsidRPr="00775C60">
        <w:rPr>
          <w:rFonts w:ascii="Calibri" w:hAnsi="Calibri"/>
          <w:b/>
          <w:color w:val="0070C0"/>
        </w:rPr>
        <w:t>Рекомендации родителям.</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557573" w:rsidRPr="00775C60" w:rsidRDefault="00557573" w:rsidP="00706394">
      <w:pPr>
        <w:pStyle w:val="a5"/>
        <w:shd w:val="clear" w:color="auto" w:fill="FFFFFF"/>
        <w:spacing w:before="0" w:beforeAutospacing="0" w:after="0" w:afterAutospacing="0"/>
        <w:jc w:val="center"/>
        <w:textAlignment w:val="baseline"/>
        <w:rPr>
          <w:rFonts w:ascii="Calibri" w:hAnsi="Calibri"/>
          <w:i/>
          <w:color w:val="0070C0"/>
        </w:rPr>
      </w:pPr>
      <w:r w:rsidRPr="00775C60">
        <w:rPr>
          <w:rFonts w:ascii="Calibri" w:hAnsi="Calibri"/>
          <w:b/>
          <w:bCs/>
          <w:i/>
          <w:color w:val="0070C0"/>
          <w:bdr w:val="none" w:sz="0" w:space="0" w:color="auto" w:frame="1"/>
        </w:rPr>
        <w:t>Богатыри земли Русской.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Селянинович, купец – гусляр Садко, Великан – Святогор.</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Как стража святой Руси, стоят они у заставы (границы) богатырской, мимо которой ни зверь не проскользнет, ни птица не пролетит</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На Руси всегда были в почете солдаты, несущие воинскую службу.</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lastRenderedPageBreak/>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К 882 году </w:t>
      </w:r>
      <w:r w:rsidRPr="00775C60">
        <w:rPr>
          <w:rFonts w:ascii="Calibri" w:hAnsi="Calibri"/>
          <w:b/>
          <w:bCs/>
          <w:color w:val="0070C0"/>
          <w:bdr w:val="none" w:sz="0" w:space="0" w:color="auto" w:frame="1"/>
        </w:rPr>
        <w:t>князь Олег</w:t>
      </w:r>
      <w:r w:rsidRPr="00775C60">
        <w:rPr>
          <w:rFonts w:ascii="Calibri" w:hAnsi="Calibri"/>
          <w:color w:val="0070C0"/>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При </w:t>
      </w:r>
      <w:r w:rsidRPr="00775C60">
        <w:rPr>
          <w:rFonts w:ascii="Calibri" w:hAnsi="Calibri"/>
          <w:b/>
          <w:bCs/>
          <w:color w:val="0070C0"/>
          <w:bdr w:val="none" w:sz="0" w:space="0" w:color="auto" w:frame="1"/>
        </w:rPr>
        <w:t>князе Владимире Красное Солнышко</w:t>
      </w:r>
      <w:r w:rsidRPr="00775C60">
        <w:rPr>
          <w:rFonts w:ascii="Calibri" w:hAnsi="Calibri"/>
          <w:color w:val="0070C0"/>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57573" w:rsidRPr="00775C60" w:rsidRDefault="00D26695"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Окончательно</w:t>
      </w:r>
      <w:r w:rsidR="00557573" w:rsidRPr="00775C60">
        <w:rPr>
          <w:rFonts w:ascii="Calibri" w:hAnsi="Calibri"/>
          <w:color w:val="0070C0"/>
        </w:rPr>
        <w:t xml:space="preserve">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эпоху </w:t>
      </w:r>
      <w:r w:rsidRPr="00775C60">
        <w:rPr>
          <w:rFonts w:ascii="Calibri" w:hAnsi="Calibri"/>
          <w:b/>
          <w:bCs/>
          <w:color w:val="0070C0"/>
          <w:bdr w:val="none" w:sz="0" w:space="0" w:color="auto" w:frame="1"/>
        </w:rPr>
        <w:t>князя</w:t>
      </w:r>
      <w:r w:rsidRPr="00775C60">
        <w:rPr>
          <w:rFonts w:ascii="Calibri" w:hAnsi="Calibri"/>
          <w:color w:val="0070C0"/>
        </w:rPr>
        <w:t> </w:t>
      </w:r>
      <w:r w:rsidRPr="00775C60">
        <w:rPr>
          <w:rFonts w:ascii="Calibri" w:hAnsi="Calibri"/>
          <w:b/>
          <w:bCs/>
          <w:color w:val="0070C0"/>
          <w:bdr w:val="none" w:sz="0" w:space="0" w:color="auto" w:frame="1"/>
        </w:rPr>
        <w:t>Владимира Мономаха</w:t>
      </w:r>
      <w:r w:rsidRPr="00775C60">
        <w:rPr>
          <w:rFonts w:ascii="Calibri" w:hAnsi="Calibri"/>
          <w:color w:val="0070C0"/>
        </w:rPr>
        <w:t> к Руси были присоединены половецкие земли и дунайские города. Наступила эпоха расцвета литературы и искусства.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Юрий Долгорукий.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b/>
          <w:color w:val="0070C0"/>
        </w:rPr>
      </w:pPr>
      <w:r w:rsidRPr="00775C60">
        <w:rPr>
          <w:rFonts w:ascii="Calibri" w:hAnsi="Calibri"/>
          <w:b/>
          <w:color w:val="0070C0"/>
        </w:rPr>
        <w:t>Князь Александр Невский.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tooltip="5 апреля" w:history="1">
        <w:r w:rsidRPr="00775C60">
          <w:rPr>
            <w:rStyle w:val="a6"/>
            <w:rFonts w:ascii="Calibri" w:hAnsi="Calibri"/>
            <w:color w:val="0070C0"/>
            <w:u w:val="none"/>
            <w:bdr w:val="none" w:sz="0" w:space="0" w:color="auto" w:frame="1"/>
          </w:rPr>
          <w:t>5 апреля</w:t>
        </w:r>
      </w:hyperlink>
      <w:r w:rsidRPr="00775C60">
        <w:rPr>
          <w:rFonts w:ascii="Calibri" w:hAnsi="Calibri"/>
          <w:color w:val="0070C0"/>
        </w:rPr>
        <w:t>1242 года дружина Александра Невского встретилась с крестоносцами на льду чудского озера. Эту битву назвали «Ледовым побоищем».</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Дмитрий Донской.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Кузьма Минин и Дмитрий Пожарский.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Возглавил войско князь Дмитрий Пожарский. Выгнали русские воины поляков из Кремля, освободили Москву.</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Петр 1.</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Полтавская битва прославила Россию на весь мир.</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Непобедимый русский полководец Александр Васильевич Суворов.</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lastRenderedPageBreak/>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w:t>
      </w:r>
      <w:r w:rsidR="00D26695" w:rsidRPr="00775C60">
        <w:rPr>
          <w:rFonts w:ascii="Calibri" w:hAnsi="Calibri"/>
          <w:color w:val="0070C0"/>
        </w:rPr>
        <w:t>оде русских войск через Альпы. Н</w:t>
      </w:r>
      <w:r w:rsidRPr="00775C60">
        <w:rPr>
          <w:rFonts w:ascii="Calibri" w:hAnsi="Calibri"/>
          <w:color w:val="0070C0"/>
        </w:rPr>
        <w:t>е проиграл ни одного сражения, а своим потомкам оставил книгу «Наука побеждать».</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Русский полководец Михаил Илларионович Кутузов.</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День Защитников Отечества.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tooltip="Буржуазия" w:history="1">
        <w:r w:rsidRPr="00775C60">
          <w:rPr>
            <w:rStyle w:val="a6"/>
            <w:rFonts w:ascii="Calibri" w:hAnsi="Calibri"/>
            <w:color w:val="0070C0"/>
            <w:u w:val="none"/>
            <w:bdr w:val="none" w:sz="0" w:space="0" w:color="auto" w:frame="1"/>
          </w:rPr>
          <w:t>буржуазии</w:t>
        </w:r>
      </w:hyperlink>
      <w:r w:rsidRPr="00775C60">
        <w:rPr>
          <w:rFonts w:ascii="Calibri" w:hAnsi="Calibri"/>
          <w:color w:val="0070C0"/>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tooltip="23 февраля" w:history="1">
        <w:r w:rsidRPr="00775C60">
          <w:rPr>
            <w:rStyle w:val="a6"/>
            <w:rFonts w:ascii="Calibri" w:hAnsi="Calibri"/>
            <w:color w:val="0070C0"/>
            <w:u w:val="none"/>
            <w:bdr w:val="none" w:sz="0" w:space="0" w:color="auto" w:frame="1"/>
          </w:rPr>
          <w:t>23 февраля</w:t>
        </w:r>
      </w:hyperlink>
      <w:r w:rsidRPr="00775C60">
        <w:rPr>
          <w:rFonts w:ascii="Calibri" w:hAnsi="Calibri"/>
          <w:color w:val="0070C0"/>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Герои Великой Отечественной Войны. Маршал Г.К. Жуков.</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На рассвете </w:t>
      </w:r>
      <w:hyperlink r:id="rId8" w:tooltip="22 июня" w:history="1">
        <w:r w:rsidRPr="00775C60">
          <w:rPr>
            <w:rStyle w:val="a6"/>
            <w:rFonts w:ascii="Calibri" w:hAnsi="Calibri"/>
            <w:color w:val="0070C0"/>
            <w:u w:val="none"/>
            <w:bdr w:val="none" w:sz="0" w:space="0" w:color="auto" w:frame="1"/>
          </w:rPr>
          <w:t>22 июня</w:t>
        </w:r>
      </w:hyperlink>
      <w:r w:rsidRPr="00775C60">
        <w:rPr>
          <w:rFonts w:ascii="Calibri" w:hAnsi="Calibri"/>
          <w:color w:val="0070C0"/>
        </w:rPr>
        <w:t> 1941 года фашистская Германия напала на Советский Союз. Началась Великая Отечественная война годов.</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После упорных боев в ночь с 5 на </w:t>
      </w:r>
      <w:hyperlink r:id="rId9" w:tooltip="6 декабря" w:history="1">
        <w:r w:rsidRPr="00775C60">
          <w:rPr>
            <w:rStyle w:val="a6"/>
            <w:rFonts w:ascii="Calibri" w:hAnsi="Calibri"/>
            <w:color w:val="0070C0"/>
            <w:u w:val="none"/>
            <w:bdr w:val="none" w:sz="0" w:space="0" w:color="auto" w:frame="1"/>
          </w:rPr>
          <w:t>6 декабря</w:t>
        </w:r>
      </w:hyperlink>
      <w:r w:rsidRPr="00775C60">
        <w:rPr>
          <w:rFonts w:ascii="Calibri" w:hAnsi="Calibri"/>
          <w:color w:val="0070C0"/>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Великой Отечественной войне было немало знаменательных сражений. Особое место среди них занимает битва за Сталинград в 1943 году.</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tooltip="12 января" w:history="1">
        <w:r w:rsidRPr="00775C60">
          <w:rPr>
            <w:rStyle w:val="a6"/>
            <w:rFonts w:ascii="Calibri" w:hAnsi="Calibri"/>
            <w:color w:val="0070C0"/>
            <w:u w:val="none"/>
            <w:bdr w:val="none" w:sz="0" w:space="0" w:color="auto" w:frame="1"/>
          </w:rPr>
          <w:t>12 января</w:t>
        </w:r>
      </w:hyperlink>
      <w:r w:rsidRPr="00775C60">
        <w:rPr>
          <w:rFonts w:ascii="Calibri" w:hAnsi="Calibri"/>
          <w:color w:val="0070C0"/>
        </w:rPr>
        <w:t> 1943 г. Красная Армия прорвала блокаду Ленинграда. Зимой 1943 г. Ленинград был полностью освобожден бойцами Красной Армии.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И на хрупкие женские плечи обрушилась тяжесть войны.</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lastRenderedPageBreak/>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Великая Победа.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Вечная слава героям, защитникам Родины! Слава советским солдатам, которые, несмотря на все тяготы и лишения, выстояли и победили.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Современная героика Российской армии.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Военнослужащие всех родов войск носят военную форму. Она бывает повседневной и парадной.</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b/>
          <w:bCs/>
          <w:color w:val="0070C0"/>
          <w:bdr w:val="none" w:sz="0" w:space="0" w:color="auto" w:frame="1"/>
        </w:rPr>
        <w:t>День Российского флага.</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Знамя всегда еще при зарождении нашего государства, было драгоценной реликвией воинства, всего народа. </w:t>
      </w:r>
      <w:hyperlink r:id="rId11" w:tooltip="22 августа" w:history="1">
        <w:r w:rsidRPr="00775C60">
          <w:rPr>
            <w:rStyle w:val="a6"/>
            <w:rFonts w:ascii="Calibri" w:hAnsi="Calibri"/>
            <w:color w:val="0070C0"/>
            <w:u w:val="none"/>
            <w:bdr w:val="none" w:sz="0" w:space="0" w:color="auto" w:frame="1"/>
          </w:rPr>
          <w:t>22 августа</w:t>
        </w:r>
      </w:hyperlink>
      <w:r w:rsidRPr="00775C60">
        <w:rPr>
          <w:rFonts w:ascii="Calibri" w:hAnsi="Calibri"/>
          <w:color w:val="0070C0"/>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57573" w:rsidRPr="00775C60" w:rsidRDefault="00557573" w:rsidP="00706394">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2" w:tooltip="Головные уборы" w:history="1">
        <w:r w:rsidRPr="00775C60">
          <w:rPr>
            <w:rStyle w:val="a6"/>
            <w:rFonts w:ascii="Calibri" w:hAnsi="Calibri"/>
            <w:color w:val="0070C0"/>
            <w:u w:val="none"/>
            <w:bdr w:val="none" w:sz="0" w:space="0" w:color="auto" w:frame="1"/>
          </w:rPr>
          <w:t>головные уборы</w:t>
        </w:r>
      </w:hyperlink>
      <w:r w:rsidRPr="00775C60">
        <w:rPr>
          <w:rFonts w:ascii="Calibri" w:hAnsi="Calibri"/>
          <w:color w:val="0070C0"/>
        </w:rPr>
        <w:t>.</w:t>
      </w:r>
    </w:p>
    <w:p w:rsidR="00D26695" w:rsidRPr="00775C60" w:rsidRDefault="00557573" w:rsidP="00D26695">
      <w:pPr>
        <w:pStyle w:val="a5"/>
        <w:shd w:val="clear" w:color="auto" w:fill="FFFFFF"/>
        <w:spacing w:before="0" w:beforeAutospacing="0" w:after="0" w:afterAutospacing="0"/>
        <w:ind w:firstLine="709"/>
        <w:jc w:val="both"/>
        <w:textAlignment w:val="baseline"/>
        <w:rPr>
          <w:rFonts w:ascii="Calibri" w:hAnsi="Calibri"/>
          <w:color w:val="0070C0"/>
        </w:rPr>
      </w:pPr>
      <w:r w:rsidRPr="00775C60">
        <w:rPr>
          <w:rFonts w:ascii="Calibri" w:hAnsi="Calibri"/>
          <w:color w:val="0070C0"/>
        </w:rPr>
        <w:t>В нашем государстве есть свой отличительный знак – герб.</w:t>
      </w:r>
    </w:p>
    <w:p w:rsidR="00D26695" w:rsidRPr="00775C60" w:rsidRDefault="00D26695" w:rsidP="00D26695">
      <w:pPr>
        <w:pStyle w:val="a5"/>
        <w:shd w:val="clear" w:color="auto" w:fill="FFFFFF"/>
        <w:spacing w:before="0" w:beforeAutospacing="0" w:after="0" w:afterAutospacing="0"/>
        <w:jc w:val="right"/>
        <w:textAlignment w:val="baseline"/>
        <w:rPr>
          <w:rFonts w:ascii="Calibri" w:hAnsi="Calibri"/>
          <w:color w:val="0070C0"/>
        </w:rPr>
      </w:pPr>
      <w:r w:rsidRPr="00775C60">
        <w:rPr>
          <w:rFonts w:ascii="Calibri" w:hAnsi="Calibri"/>
          <w:color w:val="0070C0"/>
        </w:rPr>
        <w:t>Подготовила воспитатель: Павленко Т.М.</w:t>
      </w:r>
    </w:p>
    <w:p w:rsidR="00D26695" w:rsidRPr="00775C60" w:rsidRDefault="00D26695" w:rsidP="00D26695">
      <w:pPr>
        <w:pStyle w:val="a5"/>
        <w:shd w:val="clear" w:color="auto" w:fill="FFFFFF"/>
        <w:spacing w:before="0" w:beforeAutospacing="0" w:after="0" w:afterAutospacing="0"/>
        <w:textAlignment w:val="baseline"/>
        <w:rPr>
          <w:rFonts w:ascii="Calibri" w:hAnsi="Calibri"/>
        </w:rPr>
      </w:pPr>
    </w:p>
    <w:p w:rsidR="00D26695" w:rsidRPr="00775C60" w:rsidRDefault="00D26695" w:rsidP="00D26695">
      <w:pPr>
        <w:pStyle w:val="a5"/>
        <w:shd w:val="clear" w:color="auto" w:fill="FFFFFF"/>
        <w:spacing w:before="0" w:beforeAutospacing="0" w:after="0" w:afterAutospacing="0"/>
        <w:textAlignment w:val="baseline"/>
        <w:rPr>
          <w:rFonts w:ascii="Calibri" w:hAnsi="Calibri"/>
          <w:b/>
          <w:color w:val="FF0000"/>
        </w:rPr>
      </w:pPr>
    </w:p>
    <w:p w:rsidR="00C76F93" w:rsidRPr="0053374B" w:rsidRDefault="00775C60" w:rsidP="00D26695">
      <w:pPr>
        <w:spacing w:after="0" w:line="240" w:lineRule="auto"/>
        <w:jc w:val="both"/>
        <w:rPr>
          <w:rFonts w:ascii="Times New Roman" w:hAnsi="Times New Roman"/>
          <w:sz w:val="26"/>
          <w:szCs w:val="26"/>
        </w:rPr>
      </w:pPr>
      <w:r>
        <w:rPr>
          <w:noProof/>
          <w:lang w:eastAsia="ru-RU"/>
        </w:rPr>
        <w:t xml:space="preserve">                                      </w:t>
      </w:r>
      <w:r w:rsidR="009C2CE7" w:rsidRPr="00A80D20">
        <w:rPr>
          <w:noProof/>
          <w:lang w:eastAsia="ru-RU"/>
        </w:rPr>
        <w:drawing>
          <wp:inline distT="0" distB="0" distL="0" distR="0">
            <wp:extent cx="3600450" cy="3286125"/>
            <wp:effectExtent l="0" t="0" r="0" b="0"/>
            <wp:docPr id="1" name="Рисунок 1" descr="https://avatars.mds.yandex.net/i?id=d7a267592e73bd9544a1da45e19439df77d0c6bf-1246076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i?id=d7a267592e73bd9544a1da45e19439df77d0c6bf-12460761-images-thumbs&amp;n=13"/>
                    <pic:cNvPicPr>
                      <a:picLocks noChangeAspect="1" noChangeArrowheads="1"/>
                    </pic:cNvPicPr>
                  </pic:nvPicPr>
                  <pic:blipFill>
                    <a:blip r:embed="rId13">
                      <a:extLst>
                        <a:ext uri="{28A0092B-C50C-407E-A947-70E740481C1C}">
                          <a14:useLocalDpi xmlns:a14="http://schemas.microsoft.com/office/drawing/2010/main" val="0"/>
                        </a:ext>
                      </a:extLst>
                    </a:blip>
                    <a:srcRect t="36250" r="-900"/>
                    <a:stretch>
                      <a:fillRect/>
                    </a:stretch>
                  </pic:blipFill>
                  <pic:spPr bwMode="auto">
                    <a:xfrm>
                      <a:off x="0" y="0"/>
                      <a:ext cx="3600450" cy="3286125"/>
                    </a:xfrm>
                    <a:prstGeom prst="rect">
                      <a:avLst/>
                    </a:prstGeom>
                    <a:noFill/>
                    <a:ln>
                      <a:noFill/>
                    </a:ln>
                  </pic:spPr>
                </pic:pic>
              </a:graphicData>
            </a:graphic>
          </wp:inline>
        </w:drawing>
      </w:r>
    </w:p>
    <w:sectPr w:rsidR="00C76F93" w:rsidRPr="0053374B" w:rsidSect="00775C60">
      <w:pgSz w:w="11906" w:h="16838"/>
      <w:pgMar w:top="851" w:right="851" w:bottom="851"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22735"/>
    <w:multiLevelType w:val="multilevel"/>
    <w:tmpl w:val="8F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6"/>
    <w:rsid w:val="000E3201"/>
    <w:rsid w:val="001025FB"/>
    <w:rsid w:val="00120677"/>
    <w:rsid w:val="00142FA7"/>
    <w:rsid w:val="0016022C"/>
    <w:rsid w:val="00162DDA"/>
    <w:rsid w:val="001F1318"/>
    <w:rsid w:val="0020623E"/>
    <w:rsid w:val="00224A37"/>
    <w:rsid w:val="00233406"/>
    <w:rsid w:val="002B5128"/>
    <w:rsid w:val="002D4A5B"/>
    <w:rsid w:val="003069BF"/>
    <w:rsid w:val="00322F8A"/>
    <w:rsid w:val="003814BC"/>
    <w:rsid w:val="0040285E"/>
    <w:rsid w:val="00411206"/>
    <w:rsid w:val="00461EF7"/>
    <w:rsid w:val="00496A34"/>
    <w:rsid w:val="004E08F1"/>
    <w:rsid w:val="0053374B"/>
    <w:rsid w:val="00557573"/>
    <w:rsid w:val="005633BE"/>
    <w:rsid w:val="005B222D"/>
    <w:rsid w:val="005B3155"/>
    <w:rsid w:val="005D06DF"/>
    <w:rsid w:val="006A3DA8"/>
    <w:rsid w:val="006B55E8"/>
    <w:rsid w:val="006B7804"/>
    <w:rsid w:val="00706394"/>
    <w:rsid w:val="00775C60"/>
    <w:rsid w:val="0086314C"/>
    <w:rsid w:val="008670D5"/>
    <w:rsid w:val="00971018"/>
    <w:rsid w:val="009B1046"/>
    <w:rsid w:val="009C2CE7"/>
    <w:rsid w:val="00A0562B"/>
    <w:rsid w:val="00A10218"/>
    <w:rsid w:val="00A7525C"/>
    <w:rsid w:val="00A928F8"/>
    <w:rsid w:val="00AB3C46"/>
    <w:rsid w:val="00B02A15"/>
    <w:rsid w:val="00B20B83"/>
    <w:rsid w:val="00B3643A"/>
    <w:rsid w:val="00B51DE7"/>
    <w:rsid w:val="00B61738"/>
    <w:rsid w:val="00B7000A"/>
    <w:rsid w:val="00B766FD"/>
    <w:rsid w:val="00C53EAC"/>
    <w:rsid w:val="00C76F93"/>
    <w:rsid w:val="00CA29B1"/>
    <w:rsid w:val="00CB0AEA"/>
    <w:rsid w:val="00D26695"/>
    <w:rsid w:val="00D3707F"/>
    <w:rsid w:val="00D95D78"/>
    <w:rsid w:val="00DD1131"/>
    <w:rsid w:val="00E53D4E"/>
    <w:rsid w:val="00EE496B"/>
    <w:rsid w:val="00F070EB"/>
    <w:rsid w:val="00F13381"/>
    <w:rsid w:val="00F5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3278A6-7FC0-4F83-A206-018ED958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93"/>
    <w:pPr>
      <w:spacing w:after="200" w:line="276" w:lineRule="auto"/>
    </w:pPr>
    <w:rPr>
      <w:sz w:val="22"/>
      <w:szCs w:val="22"/>
      <w:lang w:eastAsia="en-US"/>
    </w:rPr>
  </w:style>
  <w:style w:type="paragraph" w:styleId="1">
    <w:name w:val="heading 1"/>
    <w:basedOn w:val="a"/>
    <w:next w:val="a"/>
    <w:link w:val="10"/>
    <w:uiPriority w:val="9"/>
    <w:qFormat/>
    <w:rsid w:val="00557573"/>
    <w:pPr>
      <w:keepNext/>
      <w:keepLines/>
      <w:spacing w:before="240" w:after="0"/>
      <w:outlineLvl w:val="0"/>
    </w:pPr>
    <w:rPr>
      <w:rFonts w:ascii="Cambria" w:eastAsia="Times New Roman" w:hAnsi="Cambria"/>
      <w:color w:val="365F91"/>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B7000A"/>
    <w:rPr>
      <w:rFonts w:ascii="Times New Roman" w:eastAsia="Times New Roman" w:hAnsi="Times New Roman" w:cs="Times New Roman"/>
      <w:b/>
      <w:bCs/>
      <w:sz w:val="36"/>
      <w:szCs w:val="36"/>
      <w:lang w:eastAsia="ru-RU"/>
    </w:rPr>
  </w:style>
  <w:style w:type="character" w:styleId="a6">
    <w:name w:val="Hyperlink"/>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D06DF"/>
  </w:style>
  <w:style w:type="character" w:customStyle="1" w:styleId="10">
    <w:name w:val="Заголовок 1 Знак"/>
    <w:link w:val="1"/>
    <w:uiPriority w:val="9"/>
    <w:rsid w:val="00557573"/>
    <w:rPr>
      <w:rFonts w:ascii="Cambria" w:eastAsia="Times New Roman" w:hAnsi="Cambria" w:cs="Times New Roman"/>
      <w:color w:val="365F91"/>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qFormat/>
    <w:rsid w:val="00411206"/>
    <w:rPr>
      <w:b/>
      <w:bCs/>
    </w:rPr>
  </w:style>
  <w:style w:type="character" w:styleId="a8">
    <w:name w:val="Emphasis"/>
    <w:qFormat/>
    <w:rsid w:val="00461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536">
      <w:bodyDiv w:val="1"/>
      <w:marLeft w:val="0"/>
      <w:marRight w:val="0"/>
      <w:marTop w:val="0"/>
      <w:marBottom w:val="0"/>
      <w:divBdr>
        <w:top w:val="none" w:sz="0" w:space="0" w:color="auto"/>
        <w:left w:val="none" w:sz="0" w:space="0" w:color="auto"/>
        <w:bottom w:val="none" w:sz="0" w:space="0" w:color="auto"/>
        <w:right w:val="none" w:sz="0" w:space="0" w:color="auto"/>
      </w:divBdr>
    </w:div>
    <w:div w:id="195503922">
      <w:bodyDiv w:val="1"/>
      <w:marLeft w:val="0"/>
      <w:marRight w:val="0"/>
      <w:marTop w:val="0"/>
      <w:marBottom w:val="0"/>
      <w:divBdr>
        <w:top w:val="none" w:sz="0" w:space="0" w:color="auto"/>
        <w:left w:val="none" w:sz="0" w:space="0" w:color="auto"/>
        <w:bottom w:val="none" w:sz="0" w:space="0" w:color="auto"/>
        <w:right w:val="none" w:sz="0" w:space="0" w:color="auto"/>
      </w:divBdr>
    </w:div>
    <w:div w:id="239289354">
      <w:bodyDiv w:val="1"/>
      <w:marLeft w:val="0"/>
      <w:marRight w:val="0"/>
      <w:marTop w:val="0"/>
      <w:marBottom w:val="0"/>
      <w:divBdr>
        <w:top w:val="none" w:sz="0" w:space="0" w:color="auto"/>
        <w:left w:val="none" w:sz="0" w:space="0" w:color="auto"/>
        <w:bottom w:val="none" w:sz="0" w:space="0" w:color="auto"/>
        <w:right w:val="none" w:sz="0" w:space="0" w:color="auto"/>
      </w:divBdr>
    </w:div>
    <w:div w:id="295796352">
      <w:bodyDiv w:val="1"/>
      <w:marLeft w:val="0"/>
      <w:marRight w:val="0"/>
      <w:marTop w:val="0"/>
      <w:marBottom w:val="0"/>
      <w:divBdr>
        <w:top w:val="none" w:sz="0" w:space="0" w:color="auto"/>
        <w:left w:val="none" w:sz="0" w:space="0" w:color="auto"/>
        <w:bottom w:val="none" w:sz="0" w:space="0" w:color="auto"/>
        <w:right w:val="none" w:sz="0" w:space="0" w:color="auto"/>
      </w:divBdr>
    </w:div>
    <w:div w:id="342900647">
      <w:bodyDiv w:val="1"/>
      <w:marLeft w:val="0"/>
      <w:marRight w:val="0"/>
      <w:marTop w:val="0"/>
      <w:marBottom w:val="0"/>
      <w:divBdr>
        <w:top w:val="none" w:sz="0" w:space="0" w:color="auto"/>
        <w:left w:val="none" w:sz="0" w:space="0" w:color="auto"/>
        <w:bottom w:val="none" w:sz="0" w:space="0" w:color="auto"/>
        <w:right w:val="none" w:sz="0" w:space="0" w:color="auto"/>
      </w:divBdr>
    </w:div>
    <w:div w:id="612055586">
      <w:bodyDiv w:val="1"/>
      <w:marLeft w:val="0"/>
      <w:marRight w:val="0"/>
      <w:marTop w:val="0"/>
      <w:marBottom w:val="0"/>
      <w:divBdr>
        <w:top w:val="none" w:sz="0" w:space="0" w:color="auto"/>
        <w:left w:val="none" w:sz="0" w:space="0" w:color="auto"/>
        <w:bottom w:val="none" w:sz="0" w:space="0" w:color="auto"/>
        <w:right w:val="none" w:sz="0" w:space="0" w:color="auto"/>
      </w:divBdr>
    </w:div>
    <w:div w:id="643047380">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43396917">
      <w:bodyDiv w:val="1"/>
      <w:marLeft w:val="0"/>
      <w:marRight w:val="0"/>
      <w:marTop w:val="0"/>
      <w:marBottom w:val="0"/>
      <w:divBdr>
        <w:top w:val="none" w:sz="0" w:space="0" w:color="auto"/>
        <w:left w:val="none" w:sz="0" w:space="0" w:color="auto"/>
        <w:bottom w:val="none" w:sz="0" w:space="0" w:color="auto"/>
        <w:right w:val="none" w:sz="0" w:space="0" w:color="auto"/>
      </w:divBdr>
    </w:div>
    <w:div w:id="1283075186">
      <w:bodyDiv w:val="1"/>
      <w:marLeft w:val="0"/>
      <w:marRight w:val="0"/>
      <w:marTop w:val="0"/>
      <w:marBottom w:val="0"/>
      <w:divBdr>
        <w:top w:val="none" w:sz="0" w:space="0" w:color="auto"/>
        <w:left w:val="none" w:sz="0" w:space="0" w:color="auto"/>
        <w:bottom w:val="none" w:sz="0" w:space="0" w:color="auto"/>
        <w:right w:val="none" w:sz="0" w:space="0" w:color="auto"/>
      </w:divBdr>
    </w:div>
    <w:div w:id="1290011830">
      <w:bodyDiv w:val="1"/>
      <w:marLeft w:val="0"/>
      <w:marRight w:val="0"/>
      <w:marTop w:val="0"/>
      <w:marBottom w:val="0"/>
      <w:divBdr>
        <w:top w:val="none" w:sz="0" w:space="0" w:color="auto"/>
        <w:left w:val="none" w:sz="0" w:space="0" w:color="auto"/>
        <w:bottom w:val="none" w:sz="0" w:space="0" w:color="auto"/>
        <w:right w:val="none" w:sz="0" w:space="0" w:color="auto"/>
      </w:divBdr>
      <w:divsChild>
        <w:div w:id="364529467">
          <w:marLeft w:val="0"/>
          <w:marRight w:val="0"/>
          <w:marTop w:val="0"/>
          <w:marBottom w:val="0"/>
          <w:divBdr>
            <w:top w:val="none" w:sz="0" w:space="0" w:color="auto"/>
            <w:left w:val="none" w:sz="0" w:space="0" w:color="auto"/>
            <w:bottom w:val="none" w:sz="0" w:space="0" w:color="auto"/>
            <w:right w:val="none" w:sz="0" w:space="0" w:color="auto"/>
          </w:divBdr>
          <w:divsChild>
            <w:div w:id="264533101">
              <w:marLeft w:val="0"/>
              <w:marRight w:val="0"/>
              <w:marTop w:val="0"/>
              <w:marBottom w:val="0"/>
              <w:divBdr>
                <w:top w:val="none" w:sz="0" w:space="0" w:color="auto"/>
                <w:left w:val="none" w:sz="0" w:space="0" w:color="auto"/>
                <w:bottom w:val="none" w:sz="0" w:space="0" w:color="auto"/>
                <w:right w:val="none" w:sz="0" w:space="0" w:color="auto"/>
              </w:divBdr>
              <w:divsChild>
                <w:div w:id="1430542933">
                  <w:marLeft w:val="0"/>
                  <w:marRight w:val="0"/>
                  <w:marTop w:val="0"/>
                  <w:marBottom w:val="0"/>
                  <w:divBdr>
                    <w:top w:val="none" w:sz="0" w:space="0" w:color="auto"/>
                    <w:left w:val="none" w:sz="0" w:space="0" w:color="auto"/>
                    <w:bottom w:val="none" w:sz="0" w:space="0" w:color="auto"/>
                    <w:right w:val="none" w:sz="0" w:space="0" w:color="auto"/>
                  </w:divBdr>
                </w:div>
              </w:divsChild>
            </w:div>
            <w:div w:id="1493184547">
              <w:marLeft w:val="0"/>
              <w:marRight w:val="0"/>
              <w:marTop w:val="0"/>
              <w:marBottom w:val="0"/>
              <w:divBdr>
                <w:top w:val="none" w:sz="0" w:space="0" w:color="auto"/>
                <w:left w:val="none" w:sz="0" w:space="0" w:color="auto"/>
                <w:bottom w:val="none" w:sz="0" w:space="0" w:color="auto"/>
                <w:right w:val="none" w:sz="0" w:space="0" w:color="auto"/>
              </w:divBdr>
            </w:div>
            <w:div w:id="1726492777">
              <w:marLeft w:val="0"/>
              <w:marRight w:val="0"/>
              <w:marTop w:val="0"/>
              <w:marBottom w:val="0"/>
              <w:divBdr>
                <w:top w:val="none" w:sz="0" w:space="0" w:color="auto"/>
                <w:left w:val="none" w:sz="0" w:space="0" w:color="auto"/>
                <w:bottom w:val="none" w:sz="0" w:space="0" w:color="auto"/>
                <w:right w:val="none" w:sz="0" w:space="0" w:color="auto"/>
              </w:divBdr>
            </w:div>
          </w:divsChild>
        </w:div>
        <w:div w:id="1405645154">
          <w:marLeft w:val="0"/>
          <w:marRight w:val="0"/>
          <w:marTop w:val="0"/>
          <w:marBottom w:val="0"/>
          <w:divBdr>
            <w:top w:val="none" w:sz="0" w:space="0" w:color="auto"/>
            <w:left w:val="none" w:sz="0" w:space="0" w:color="auto"/>
            <w:bottom w:val="none" w:sz="0" w:space="0" w:color="auto"/>
            <w:right w:val="none" w:sz="0" w:space="0" w:color="auto"/>
          </w:divBdr>
          <w:divsChild>
            <w:div w:id="564947797">
              <w:marLeft w:val="0"/>
              <w:marRight w:val="0"/>
              <w:marTop w:val="0"/>
              <w:marBottom w:val="0"/>
              <w:divBdr>
                <w:top w:val="none" w:sz="0" w:space="0" w:color="auto"/>
                <w:left w:val="none" w:sz="0" w:space="0" w:color="auto"/>
                <w:bottom w:val="none" w:sz="0" w:space="0" w:color="auto"/>
                <w:right w:val="none" w:sz="0" w:space="0" w:color="auto"/>
              </w:divBdr>
            </w:div>
            <w:div w:id="573469607">
              <w:marLeft w:val="0"/>
              <w:marRight w:val="0"/>
              <w:marTop w:val="0"/>
              <w:marBottom w:val="0"/>
              <w:divBdr>
                <w:top w:val="none" w:sz="0" w:space="0" w:color="auto"/>
                <w:left w:val="none" w:sz="0" w:space="0" w:color="auto"/>
                <w:bottom w:val="none" w:sz="0" w:space="0" w:color="auto"/>
                <w:right w:val="none" w:sz="0" w:space="0" w:color="auto"/>
              </w:divBdr>
            </w:div>
            <w:div w:id="781729618">
              <w:marLeft w:val="0"/>
              <w:marRight w:val="0"/>
              <w:marTop w:val="30"/>
              <w:marBottom w:val="0"/>
              <w:divBdr>
                <w:top w:val="none" w:sz="0" w:space="0" w:color="auto"/>
                <w:left w:val="none" w:sz="0" w:space="0" w:color="auto"/>
                <w:bottom w:val="none" w:sz="0" w:space="0" w:color="auto"/>
                <w:right w:val="none" w:sz="0" w:space="0" w:color="auto"/>
              </w:divBdr>
              <w:divsChild>
                <w:div w:id="1094279890">
                  <w:marLeft w:val="0"/>
                  <w:marRight w:val="0"/>
                  <w:marTop w:val="0"/>
                  <w:marBottom w:val="0"/>
                  <w:divBdr>
                    <w:top w:val="none" w:sz="0" w:space="0" w:color="auto"/>
                    <w:left w:val="none" w:sz="0" w:space="0" w:color="auto"/>
                    <w:bottom w:val="none" w:sz="0" w:space="0" w:color="auto"/>
                    <w:right w:val="none" w:sz="0" w:space="0" w:color="auto"/>
                  </w:divBdr>
                  <w:divsChild>
                    <w:div w:id="1387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901">
              <w:marLeft w:val="0"/>
              <w:marRight w:val="0"/>
              <w:marTop w:val="0"/>
              <w:marBottom w:val="0"/>
              <w:divBdr>
                <w:top w:val="none" w:sz="0" w:space="0" w:color="auto"/>
                <w:left w:val="none" w:sz="0" w:space="0" w:color="auto"/>
                <w:bottom w:val="none" w:sz="0" w:space="0" w:color="auto"/>
                <w:right w:val="none" w:sz="0" w:space="0" w:color="auto"/>
              </w:divBdr>
              <w:divsChild>
                <w:div w:id="20860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7952">
      <w:bodyDiv w:val="1"/>
      <w:marLeft w:val="0"/>
      <w:marRight w:val="0"/>
      <w:marTop w:val="0"/>
      <w:marBottom w:val="0"/>
      <w:divBdr>
        <w:top w:val="none" w:sz="0" w:space="0" w:color="auto"/>
        <w:left w:val="none" w:sz="0" w:space="0" w:color="auto"/>
        <w:bottom w:val="none" w:sz="0" w:space="0" w:color="auto"/>
        <w:right w:val="none" w:sz="0" w:space="0" w:color="auto"/>
      </w:divBdr>
    </w:div>
    <w:div w:id="1366835764">
      <w:bodyDiv w:val="1"/>
      <w:marLeft w:val="0"/>
      <w:marRight w:val="0"/>
      <w:marTop w:val="0"/>
      <w:marBottom w:val="0"/>
      <w:divBdr>
        <w:top w:val="none" w:sz="0" w:space="0" w:color="auto"/>
        <w:left w:val="none" w:sz="0" w:space="0" w:color="auto"/>
        <w:bottom w:val="none" w:sz="0" w:space="0" w:color="auto"/>
        <w:right w:val="none" w:sz="0" w:space="0" w:color="auto"/>
      </w:divBdr>
    </w:div>
    <w:div w:id="1425998620">
      <w:bodyDiv w:val="1"/>
      <w:marLeft w:val="0"/>
      <w:marRight w:val="0"/>
      <w:marTop w:val="0"/>
      <w:marBottom w:val="0"/>
      <w:divBdr>
        <w:top w:val="none" w:sz="0" w:space="0" w:color="auto"/>
        <w:left w:val="none" w:sz="0" w:space="0" w:color="auto"/>
        <w:bottom w:val="none" w:sz="0" w:space="0" w:color="auto"/>
        <w:right w:val="none" w:sz="0" w:space="0" w:color="auto"/>
      </w:divBdr>
    </w:div>
    <w:div w:id="1503204218">
      <w:bodyDiv w:val="1"/>
      <w:marLeft w:val="0"/>
      <w:marRight w:val="0"/>
      <w:marTop w:val="0"/>
      <w:marBottom w:val="0"/>
      <w:divBdr>
        <w:top w:val="none" w:sz="0" w:space="0" w:color="auto"/>
        <w:left w:val="none" w:sz="0" w:space="0" w:color="auto"/>
        <w:bottom w:val="none" w:sz="0" w:space="0" w:color="auto"/>
        <w:right w:val="none" w:sz="0" w:space="0" w:color="auto"/>
      </w:divBdr>
    </w:div>
    <w:div w:id="1666586003">
      <w:bodyDiv w:val="1"/>
      <w:marLeft w:val="0"/>
      <w:marRight w:val="0"/>
      <w:marTop w:val="0"/>
      <w:marBottom w:val="0"/>
      <w:divBdr>
        <w:top w:val="none" w:sz="0" w:space="0" w:color="auto"/>
        <w:left w:val="none" w:sz="0" w:space="0" w:color="auto"/>
        <w:bottom w:val="none" w:sz="0" w:space="0" w:color="auto"/>
        <w:right w:val="none" w:sz="0" w:space="0" w:color="auto"/>
      </w:divBdr>
    </w:div>
    <w:div w:id="1752123595">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 w:id="1968316768">
      <w:bodyDiv w:val="1"/>
      <w:marLeft w:val="0"/>
      <w:marRight w:val="0"/>
      <w:marTop w:val="0"/>
      <w:marBottom w:val="0"/>
      <w:divBdr>
        <w:top w:val="none" w:sz="0" w:space="0" w:color="auto"/>
        <w:left w:val="none" w:sz="0" w:space="0" w:color="auto"/>
        <w:bottom w:val="none" w:sz="0" w:space="0" w:color="auto"/>
        <w:right w:val="none" w:sz="0" w:space="0" w:color="auto"/>
      </w:divBdr>
    </w:div>
    <w:div w:id="1978336991">
      <w:bodyDiv w:val="1"/>
      <w:marLeft w:val="0"/>
      <w:marRight w:val="0"/>
      <w:marTop w:val="0"/>
      <w:marBottom w:val="0"/>
      <w:divBdr>
        <w:top w:val="none" w:sz="0" w:space="0" w:color="auto"/>
        <w:left w:val="none" w:sz="0" w:space="0" w:color="auto"/>
        <w:bottom w:val="none" w:sz="0" w:space="0" w:color="auto"/>
        <w:right w:val="none" w:sz="0" w:space="0" w:color="auto"/>
      </w:divBdr>
    </w:div>
    <w:div w:id="2079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2_iyunya/"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andia.ru/text/category/23_fevralya/" TargetMode="External"/><Relationship Id="rId12" Type="http://schemas.openxmlformats.org/officeDocument/2006/relationships/hyperlink" Target="https://pandia.ru/text/category/golovnie_ub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burzhuaziya/" TargetMode="External"/><Relationship Id="rId11" Type="http://schemas.openxmlformats.org/officeDocument/2006/relationships/hyperlink" Target="https://pandia.ru/text/category/22_avgusta/" TargetMode="External"/><Relationship Id="rId5" Type="http://schemas.openxmlformats.org/officeDocument/2006/relationships/hyperlink" Target="https://pandia.ru/text/category/5_aprelya/" TargetMode="External"/><Relationship Id="rId15" Type="http://schemas.openxmlformats.org/officeDocument/2006/relationships/theme" Target="theme/theme1.xml"/><Relationship Id="rId10" Type="http://schemas.openxmlformats.org/officeDocument/2006/relationships/hyperlink" Target="https://pandia.ru/text/category/12_yanvarya/" TargetMode="External"/><Relationship Id="rId4" Type="http://schemas.openxmlformats.org/officeDocument/2006/relationships/webSettings" Target="webSettings.xml"/><Relationship Id="rId9" Type="http://schemas.openxmlformats.org/officeDocument/2006/relationships/hyperlink" Target="https://pandia.ru/text/category/6_dekabr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13018</CharactersWithSpaces>
  <SharedDoc>false</SharedDoc>
  <HLinks>
    <vt:vector size="48" baseType="variant">
      <vt:variant>
        <vt:i4>7077894</vt:i4>
      </vt:variant>
      <vt:variant>
        <vt:i4>21</vt:i4>
      </vt:variant>
      <vt:variant>
        <vt:i4>0</vt:i4>
      </vt:variant>
      <vt:variant>
        <vt:i4>5</vt:i4>
      </vt:variant>
      <vt:variant>
        <vt:lpwstr>https://pandia.ru/text/category/golovnie_ubori/</vt:lpwstr>
      </vt:variant>
      <vt:variant>
        <vt:lpwstr/>
      </vt:variant>
      <vt:variant>
        <vt:i4>3276871</vt:i4>
      </vt:variant>
      <vt:variant>
        <vt:i4>18</vt:i4>
      </vt:variant>
      <vt:variant>
        <vt:i4>0</vt:i4>
      </vt:variant>
      <vt:variant>
        <vt:i4>5</vt:i4>
      </vt:variant>
      <vt:variant>
        <vt:lpwstr>https://pandia.ru/text/category/22_avgusta/</vt:lpwstr>
      </vt:variant>
      <vt:variant>
        <vt:lpwstr/>
      </vt:variant>
      <vt:variant>
        <vt:i4>393271</vt:i4>
      </vt:variant>
      <vt:variant>
        <vt:i4>15</vt:i4>
      </vt:variant>
      <vt:variant>
        <vt:i4>0</vt:i4>
      </vt:variant>
      <vt:variant>
        <vt:i4>5</vt:i4>
      </vt:variant>
      <vt:variant>
        <vt:lpwstr>https://pandia.ru/text/category/12_yanvarya/</vt:lpwstr>
      </vt:variant>
      <vt:variant>
        <vt:lpwstr/>
      </vt:variant>
      <vt:variant>
        <vt:i4>6029439</vt:i4>
      </vt:variant>
      <vt:variant>
        <vt:i4>12</vt:i4>
      </vt:variant>
      <vt:variant>
        <vt:i4>0</vt:i4>
      </vt:variant>
      <vt:variant>
        <vt:i4>5</vt:i4>
      </vt:variant>
      <vt:variant>
        <vt:lpwstr>https://pandia.ru/text/category/6_dekabrya/</vt:lpwstr>
      </vt:variant>
      <vt:variant>
        <vt:lpwstr/>
      </vt:variant>
      <vt:variant>
        <vt:i4>7077958</vt:i4>
      </vt:variant>
      <vt:variant>
        <vt:i4>9</vt:i4>
      </vt:variant>
      <vt:variant>
        <vt:i4>0</vt:i4>
      </vt:variant>
      <vt:variant>
        <vt:i4>5</vt:i4>
      </vt:variant>
      <vt:variant>
        <vt:lpwstr>https://pandia.ru/text/category/22_iyunya/</vt:lpwstr>
      </vt:variant>
      <vt:variant>
        <vt:lpwstr/>
      </vt:variant>
      <vt:variant>
        <vt:i4>42</vt:i4>
      </vt:variant>
      <vt:variant>
        <vt:i4>6</vt:i4>
      </vt:variant>
      <vt:variant>
        <vt:i4>0</vt:i4>
      </vt:variant>
      <vt:variant>
        <vt:i4>5</vt:i4>
      </vt:variant>
      <vt:variant>
        <vt:lpwstr>https://pandia.ru/text/category/23_fevralya/</vt:lpwstr>
      </vt:variant>
      <vt:variant>
        <vt:lpwstr/>
      </vt:variant>
      <vt:variant>
        <vt:i4>4325452</vt:i4>
      </vt:variant>
      <vt:variant>
        <vt:i4>3</vt:i4>
      </vt:variant>
      <vt:variant>
        <vt:i4>0</vt:i4>
      </vt:variant>
      <vt:variant>
        <vt:i4>5</vt:i4>
      </vt:variant>
      <vt:variant>
        <vt:lpwstr>https://pandia.ru/text/category/burzhuaziya/</vt:lpwstr>
      </vt:variant>
      <vt:variant>
        <vt:lpwstr/>
      </vt:variant>
      <vt:variant>
        <vt:i4>524406</vt:i4>
      </vt:variant>
      <vt:variant>
        <vt:i4>0</vt:i4>
      </vt:variant>
      <vt:variant>
        <vt:i4>0</vt:i4>
      </vt:variant>
      <vt:variant>
        <vt:i4>5</vt:i4>
      </vt:variant>
      <vt:variant>
        <vt:lpwstr>https://pandia.ru/text/category/5_aprelya/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cp:lastModifiedBy>User</cp:lastModifiedBy>
  <cp:revision>2</cp:revision>
  <cp:lastPrinted>2024-03-02T08:40:00Z</cp:lastPrinted>
  <dcterms:created xsi:type="dcterms:W3CDTF">2024-03-25T13:03:00Z</dcterms:created>
  <dcterms:modified xsi:type="dcterms:W3CDTF">2024-03-25T13:03:00Z</dcterms:modified>
</cp:coreProperties>
</file>