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05" w:rsidRPr="00210E93" w:rsidRDefault="00E553D3" w:rsidP="00F64A77">
      <w:pPr>
        <w:jc w:val="center"/>
        <w:rPr>
          <w:sz w:val="28"/>
          <w:szCs w:val="28"/>
        </w:rPr>
      </w:pPr>
      <w:r w:rsidRPr="00210E9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-235585</wp:posOffset>
                </wp:positionV>
                <wp:extent cx="3051175" cy="7084060"/>
                <wp:effectExtent l="13335" t="12065" r="12065" b="952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7084060"/>
                        </a:xfrm>
                        <a:prstGeom prst="roundRect">
                          <a:avLst>
                            <a:gd name="adj" fmla="val 6343"/>
                          </a:avLst>
                        </a:prstGeom>
                        <a:solidFill>
                          <a:srgbClr val="FFFFFF">
                            <a:alpha val="46001"/>
                          </a:srgb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F416E" id="AutoShape 3" o:spid="_x0000_s1026" style="position:absolute;margin-left:-5.7pt;margin-top:-18.55pt;width:240.25pt;height:557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" strokecolor="gray [1629]">
                <v:fill opacity="30069f"/>
              </v:roundrect>
            </w:pict>
          </mc:Fallback>
        </mc:AlternateContent>
      </w:r>
      <w:bookmarkStart w:id="0" w:name="_GoBack"/>
      <w:r w:rsidR="009357F7" w:rsidRPr="00210E9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1" locked="0" layoutInCell="1" allowOverlap="1" wp14:anchorId="5E75FDA5" wp14:editId="6F9085B2">
            <wp:simplePos x="0" y="0"/>
            <wp:positionH relativeFrom="column">
              <wp:posOffset>-489446</wp:posOffset>
            </wp:positionH>
            <wp:positionV relativeFrom="paragraph">
              <wp:posOffset>-496988</wp:posOffset>
            </wp:positionV>
            <wp:extent cx="10736826" cy="758067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GG_200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6826" cy="758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C2C05" w:rsidRPr="00210E93">
        <w:rPr>
          <w:b/>
          <w:bCs/>
          <w:sz w:val="28"/>
          <w:szCs w:val="28"/>
        </w:rPr>
        <w:t xml:space="preserve">Высшим уровнем </w:t>
      </w:r>
      <w:proofErr w:type="spellStart"/>
      <w:r w:rsidR="00CC2C05" w:rsidRPr="00210E93">
        <w:rPr>
          <w:b/>
          <w:bCs/>
          <w:sz w:val="28"/>
          <w:szCs w:val="28"/>
        </w:rPr>
        <w:t>сформированности</w:t>
      </w:r>
      <w:proofErr w:type="spellEnd"/>
      <w:r w:rsidR="00CC2C05" w:rsidRPr="00210E93">
        <w:rPr>
          <w:b/>
          <w:bCs/>
          <w:sz w:val="28"/>
          <w:szCs w:val="28"/>
        </w:rPr>
        <w:t xml:space="preserve"> нравственного сознания являются </w:t>
      </w:r>
      <w:r w:rsidR="00CC2C05" w:rsidRPr="00210E93">
        <w:rPr>
          <w:b/>
          <w:bCs/>
          <w:iCs/>
          <w:sz w:val="28"/>
          <w:szCs w:val="28"/>
        </w:rPr>
        <w:t>убеждения</w:t>
      </w:r>
      <w:r w:rsidR="00210E93">
        <w:rPr>
          <w:b/>
          <w:bCs/>
          <w:iCs/>
          <w:sz w:val="28"/>
          <w:szCs w:val="28"/>
        </w:rPr>
        <w:t>.</w:t>
      </w:r>
    </w:p>
    <w:p w:rsidR="00CC2C05" w:rsidRPr="008002DD" w:rsidRDefault="00210E93" w:rsidP="00F64A77">
      <w:pPr>
        <w:jc w:val="center"/>
        <w:rPr>
          <w:b/>
          <w:bCs/>
          <w:iCs/>
          <w:sz w:val="28"/>
          <w:szCs w:val="28"/>
        </w:rPr>
      </w:pPr>
      <w:r w:rsidRPr="008002DD">
        <w:rPr>
          <w:b/>
          <w:bCs/>
          <w:iCs/>
          <w:sz w:val="28"/>
          <w:szCs w:val="28"/>
        </w:rPr>
        <w:t>Это - регулятор поступков, от которы</w:t>
      </w:r>
      <w:r w:rsidR="00CC2C05" w:rsidRPr="008002DD">
        <w:rPr>
          <w:b/>
          <w:bCs/>
          <w:iCs/>
          <w:sz w:val="28"/>
          <w:szCs w:val="28"/>
        </w:rPr>
        <w:t>х зависит нравственная устойчивость личности.</w:t>
      </w:r>
    </w:p>
    <w:p w:rsidR="00210E93" w:rsidRPr="00F64A77" w:rsidRDefault="00210E93" w:rsidP="00F64A77">
      <w:pPr>
        <w:jc w:val="center"/>
        <w:rPr>
          <w:sz w:val="32"/>
        </w:rPr>
      </w:pPr>
    </w:p>
    <w:p w:rsidR="00CC2C05" w:rsidRPr="00210E93" w:rsidRDefault="00CC2C05" w:rsidP="00F64A77">
      <w:pPr>
        <w:jc w:val="center"/>
        <w:rPr>
          <w:sz w:val="28"/>
          <w:szCs w:val="28"/>
        </w:rPr>
      </w:pPr>
      <w:r w:rsidRPr="00210E93">
        <w:rPr>
          <w:b/>
          <w:bCs/>
          <w:sz w:val="28"/>
          <w:szCs w:val="28"/>
        </w:rPr>
        <w:t>Методы нравственного воспитания</w:t>
      </w:r>
    </w:p>
    <w:p w:rsidR="00CC2C05" w:rsidRPr="00F64A77" w:rsidRDefault="00CC2C05" w:rsidP="00F64A77">
      <w:pPr>
        <w:jc w:val="center"/>
        <w:rPr>
          <w:b/>
          <w:sz w:val="28"/>
        </w:rPr>
      </w:pPr>
      <w:r w:rsidRPr="00F64A77">
        <w:rPr>
          <w:b/>
          <w:sz w:val="28"/>
        </w:rPr>
        <w:t>Направлен</w:t>
      </w:r>
      <w:r w:rsidR="00CD6F1B" w:rsidRPr="00F64A77">
        <w:rPr>
          <w:b/>
          <w:sz w:val="28"/>
          <w:lang w:val="tt-RU"/>
        </w:rPr>
        <w:t>ы</w:t>
      </w:r>
      <w:r w:rsidR="00210E93">
        <w:rPr>
          <w:b/>
          <w:sz w:val="28"/>
          <w:lang w:val="tt-RU"/>
        </w:rPr>
        <w:t xml:space="preserve"> </w:t>
      </w:r>
      <w:r w:rsidR="00210E93">
        <w:rPr>
          <w:b/>
          <w:bCs/>
          <w:sz w:val="28"/>
        </w:rPr>
        <w:t xml:space="preserve">на организацию </w:t>
      </w:r>
      <w:r w:rsidR="008002DD">
        <w:rPr>
          <w:b/>
          <w:bCs/>
          <w:sz w:val="28"/>
        </w:rPr>
        <w:t xml:space="preserve">нравственного </w:t>
      </w:r>
      <w:proofErr w:type="gramStart"/>
      <w:r w:rsidR="008002DD">
        <w:rPr>
          <w:b/>
          <w:bCs/>
          <w:sz w:val="28"/>
        </w:rPr>
        <w:t xml:space="preserve">опыта  </w:t>
      </w:r>
      <w:r w:rsidRPr="00F64A77">
        <w:rPr>
          <w:b/>
          <w:bCs/>
          <w:sz w:val="28"/>
        </w:rPr>
        <w:t>(</w:t>
      </w:r>
      <w:proofErr w:type="gramEnd"/>
      <w:r w:rsidRPr="00F64A77">
        <w:rPr>
          <w:b/>
          <w:bCs/>
          <w:sz w:val="28"/>
        </w:rPr>
        <w:t>упражнения)</w:t>
      </w:r>
      <w:r w:rsidR="00F72F67" w:rsidRPr="00F64A77">
        <w:rPr>
          <w:b/>
          <w:bCs/>
          <w:sz w:val="28"/>
        </w:rPr>
        <w:t>;</w:t>
      </w:r>
    </w:p>
    <w:p w:rsidR="00CC2C05" w:rsidRDefault="00CC2C05" w:rsidP="00F64A77">
      <w:pPr>
        <w:jc w:val="center"/>
        <w:rPr>
          <w:b/>
          <w:bCs/>
          <w:sz w:val="28"/>
        </w:rPr>
      </w:pPr>
      <w:r w:rsidRPr="00F64A77">
        <w:rPr>
          <w:b/>
          <w:bCs/>
          <w:sz w:val="28"/>
        </w:rPr>
        <w:t>на формирование нравственных</w:t>
      </w:r>
      <w:r w:rsidR="00BB08F8" w:rsidRPr="00F64A77">
        <w:rPr>
          <w:b/>
          <w:bCs/>
          <w:sz w:val="28"/>
        </w:rPr>
        <w:t xml:space="preserve"> </w:t>
      </w:r>
      <w:r w:rsidRPr="00F64A77">
        <w:rPr>
          <w:b/>
          <w:bCs/>
          <w:sz w:val="28"/>
        </w:rPr>
        <w:t>представлений (беседа)</w:t>
      </w:r>
      <w:r w:rsidR="00210E93">
        <w:rPr>
          <w:b/>
          <w:bCs/>
          <w:sz w:val="28"/>
        </w:rPr>
        <w:t>.</w:t>
      </w:r>
    </w:p>
    <w:p w:rsidR="00210E93" w:rsidRPr="00F64A77" w:rsidRDefault="00210E93" w:rsidP="00F64A77">
      <w:pPr>
        <w:jc w:val="center"/>
        <w:rPr>
          <w:sz w:val="28"/>
        </w:rPr>
      </w:pPr>
    </w:p>
    <w:p w:rsidR="00CC2C05" w:rsidRDefault="00CC2C05" w:rsidP="00F64A77">
      <w:pPr>
        <w:jc w:val="center"/>
        <w:rPr>
          <w:b/>
          <w:bCs/>
          <w:sz w:val="28"/>
        </w:rPr>
      </w:pPr>
      <w:r w:rsidRPr="00F64A77">
        <w:rPr>
          <w:b/>
          <w:bCs/>
          <w:sz w:val="28"/>
        </w:rPr>
        <w:t>Основные формы работы: индивидуальные, групповые.</w:t>
      </w:r>
    </w:p>
    <w:p w:rsidR="00210E93" w:rsidRPr="00F64A77" w:rsidRDefault="00210E93" w:rsidP="00F64A77">
      <w:pPr>
        <w:jc w:val="center"/>
        <w:rPr>
          <w:sz w:val="28"/>
        </w:rPr>
      </w:pPr>
    </w:p>
    <w:p w:rsidR="00210E93" w:rsidRDefault="00F72F67" w:rsidP="00F64A77">
      <w:pPr>
        <w:jc w:val="center"/>
        <w:rPr>
          <w:b/>
          <w:bCs/>
          <w:sz w:val="28"/>
        </w:rPr>
      </w:pPr>
      <w:r w:rsidRPr="00F64A77">
        <w:rPr>
          <w:b/>
          <w:bCs/>
          <w:sz w:val="28"/>
        </w:rPr>
        <w:t>-</w:t>
      </w:r>
      <w:r w:rsidR="00674381" w:rsidRPr="00F64A77">
        <w:rPr>
          <w:b/>
          <w:bCs/>
          <w:sz w:val="28"/>
        </w:rPr>
        <w:t xml:space="preserve"> </w:t>
      </w:r>
      <w:r w:rsidR="00CC2C05" w:rsidRPr="00F64A77">
        <w:rPr>
          <w:b/>
          <w:bCs/>
          <w:sz w:val="28"/>
        </w:rPr>
        <w:t xml:space="preserve">Основные методы работы: </w:t>
      </w:r>
      <w:r w:rsidR="00BB08F8" w:rsidRPr="00F64A77">
        <w:rPr>
          <w:b/>
          <w:bCs/>
          <w:sz w:val="28"/>
        </w:rPr>
        <w:t xml:space="preserve"> </w:t>
      </w:r>
    </w:p>
    <w:p w:rsidR="00CC2C05" w:rsidRPr="00F64A77" w:rsidRDefault="00210E93" w:rsidP="00F64A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беседы, консультации</w:t>
      </w:r>
      <w:r w:rsidR="00CC2C05" w:rsidRPr="00F64A77">
        <w:rPr>
          <w:b/>
          <w:bCs/>
          <w:sz w:val="28"/>
        </w:rPr>
        <w:t xml:space="preserve">, </w:t>
      </w:r>
      <w:proofErr w:type="gramStart"/>
      <w:r>
        <w:rPr>
          <w:b/>
          <w:bCs/>
          <w:sz w:val="28"/>
        </w:rPr>
        <w:t>занятия</w:t>
      </w:r>
      <w:r w:rsidR="00CC2C05" w:rsidRPr="00F64A77">
        <w:rPr>
          <w:b/>
          <w:bCs/>
          <w:sz w:val="28"/>
        </w:rPr>
        <w:t xml:space="preserve">, </w:t>
      </w:r>
      <w:r w:rsidR="00BB08F8" w:rsidRPr="00F64A7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упражнения</w:t>
      </w:r>
      <w:proofErr w:type="gramEnd"/>
      <w:r>
        <w:rPr>
          <w:b/>
          <w:bCs/>
          <w:sz w:val="28"/>
        </w:rPr>
        <w:t>, наблюдения</w:t>
      </w:r>
      <w:r w:rsidR="00CC2C05" w:rsidRPr="00F64A77">
        <w:rPr>
          <w:b/>
          <w:bCs/>
          <w:sz w:val="28"/>
        </w:rPr>
        <w:t xml:space="preserve">, </w:t>
      </w:r>
      <w:r w:rsidR="00BB08F8" w:rsidRPr="00F64A77">
        <w:rPr>
          <w:b/>
          <w:bCs/>
          <w:sz w:val="28"/>
        </w:rPr>
        <w:t xml:space="preserve"> </w:t>
      </w:r>
      <w:r w:rsidR="00CC2C05" w:rsidRPr="00F64A77">
        <w:rPr>
          <w:b/>
          <w:bCs/>
          <w:sz w:val="28"/>
        </w:rPr>
        <w:t>обсуждение ситуаций, праздники,</w:t>
      </w:r>
      <w:r w:rsidR="00BB08F8" w:rsidRPr="00F64A77">
        <w:rPr>
          <w:b/>
          <w:bCs/>
          <w:sz w:val="28"/>
        </w:rPr>
        <w:t xml:space="preserve"> </w:t>
      </w:r>
      <w:r w:rsidR="00CC2C05" w:rsidRPr="00F64A77">
        <w:rPr>
          <w:b/>
          <w:bCs/>
          <w:sz w:val="28"/>
        </w:rPr>
        <w:t xml:space="preserve"> дидактические игры.</w:t>
      </w: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E835E3" w:rsidRDefault="00E835E3" w:rsidP="00E835E3">
      <w:pPr>
        <w:rPr>
          <w:b/>
          <w:bCs/>
          <w:sz w:val="22"/>
        </w:rPr>
      </w:pPr>
    </w:p>
    <w:p w:rsidR="00AB36D1" w:rsidRDefault="00AB36D1">
      <w:pPr>
        <w:rPr>
          <w:b/>
          <w:bCs/>
          <w:i/>
          <w:iCs/>
          <w:sz w:val="24"/>
        </w:rPr>
      </w:pPr>
    </w:p>
    <w:p w:rsidR="00210E93" w:rsidRPr="00F64A77" w:rsidRDefault="00210E93">
      <w:pPr>
        <w:rPr>
          <w:b/>
          <w:bCs/>
          <w:i/>
          <w:iCs/>
          <w:sz w:val="24"/>
        </w:rPr>
      </w:pPr>
    </w:p>
    <w:p w:rsidR="00AB36D1" w:rsidRPr="00F64A77" w:rsidRDefault="0052340E">
      <w:pPr>
        <w:rPr>
          <w:b/>
          <w:bCs/>
          <w:i/>
          <w:iCs/>
          <w:sz w:val="26"/>
          <w:szCs w:val="26"/>
        </w:rPr>
      </w:pPr>
      <w:r w:rsidRPr="00F64A77">
        <w:rPr>
          <w:b/>
          <w:bCs/>
          <w:i/>
          <w:iCs/>
          <w:sz w:val="26"/>
          <w:szCs w:val="26"/>
        </w:rPr>
        <w:t xml:space="preserve">Воспитание гражданственности у детей </w:t>
      </w:r>
    </w:p>
    <w:p w:rsidR="0052340E" w:rsidRPr="00F64A77" w:rsidRDefault="0052340E">
      <w:pPr>
        <w:rPr>
          <w:sz w:val="26"/>
          <w:szCs w:val="26"/>
        </w:rPr>
      </w:pPr>
      <w:r w:rsidRPr="00F64A77">
        <w:rPr>
          <w:b/>
          <w:bCs/>
          <w:i/>
          <w:iCs/>
          <w:sz w:val="26"/>
          <w:szCs w:val="26"/>
        </w:rPr>
        <w:t>дошкольного возраста возможно при решении комплекса задач: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воспитание у ребенка любви и привязанности к своей семье, дому, детскому саду, улице, городу;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воспитание уважения к труду;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развитие интереса к национальным традициям и промыслам;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формирование элементарных знаний о правах человека;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расширение представлений о городах</w:t>
      </w:r>
      <w:r w:rsidR="00F64A77" w:rsidRPr="00F64A77">
        <w:rPr>
          <w:b/>
          <w:bCs/>
          <w:sz w:val="26"/>
          <w:szCs w:val="26"/>
        </w:rPr>
        <w:t xml:space="preserve"> </w:t>
      </w:r>
      <w:r w:rsidR="00210E93">
        <w:rPr>
          <w:b/>
          <w:bCs/>
          <w:sz w:val="26"/>
          <w:szCs w:val="26"/>
        </w:rPr>
        <w:t>Ростовской области</w:t>
      </w:r>
      <w:r w:rsidR="00227792" w:rsidRPr="00F64A77">
        <w:rPr>
          <w:b/>
          <w:bCs/>
          <w:sz w:val="26"/>
          <w:szCs w:val="26"/>
        </w:rPr>
        <w:t xml:space="preserve">; 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знакомство детей с символами государства (герб, флаг, гимн);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развитие чувства ответственности и гордости за достижения страны;</w:t>
      </w:r>
    </w:p>
    <w:p w:rsidR="00CC7683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формирование толерантности, чувства уважения к другим народам, их традициям</w:t>
      </w:r>
      <w:r w:rsidR="00227792" w:rsidRPr="00F64A77">
        <w:rPr>
          <w:sz w:val="26"/>
          <w:szCs w:val="26"/>
        </w:rPr>
        <w:t>.</w:t>
      </w:r>
    </w:p>
    <w:p w:rsidR="0052340E" w:rsidRPr="00F64A77" w:rsidRDefault="0052340E" w:rsidP="002D3606">
      <w:pPr>
        <w:rPr>
          <w:sz w:val="26"/>
          <w:szCs w:val="26"/>
        </w:rPr>
      </w:pPr>
      <w:r w:rsidRPr="00F64A77">
        <w:rPr>
          <w:b/>
          <w:bCs/>
          <w:i/>
          <w:iCs/>
          <w:sz w:val="26"/>
          <w:szCs w:val="26"/>
        </w:rPr>
        <w:t>Условия для эффективного решения задач</w:t>
      </w:r>
      <w:r w:rsidR="00210E93">
        <w:rPr>
          <w:b/>
          <w:bCs/>
          <w:i/>
          <w:iCs/>
          <w:sz w:val="26"/>
          <w:szCs w:val="26"/>
        </w:rPr>
        <w:t>: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10E93">
        <w:rPr>
          <w:b/>
          <w:bCs/>
          <w:sz w:val="26"/>
          <w:szCs w:val="26"/>
        </w:rPr>
        <w:t>к</w:t>
      </w:r>
      <w:r w:rsidR="00227792" w:rsidRPr="00F64A77">
        <w:rPr>
          <w:b/>
          <w:bCs/>
          <w:sz w:val="26"/>
          <w:szCs w:val="26"/>
        </w:rPr>
        <w:t>омплексный подход;</w:t>
      </w:r>
    </w:p>
    <w:p w:rsidR="00955B0E" w:rsidRPr="00F64A77" w:rsidRDefault="00F72F67" w:rsidP="002D3606">
      <w:pPr>
        <w:rPr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10E93">
        <w:rPr>
          <w:b/>
          <w:bCs/>
          <w:sz w:val="26"/>
          <w:szCs w:val="26"/>
        </w:rPr>
        <w:t>з</w:t>
      </w:r>
      <w:r w:rsidR="00227792" w:rsidRPr="00F64A77">
        <w:rPr>
          <w:b/>
          <w:bCs/>
          <w:sz w:val="26"/>
          <w:szCs w:val="26"/>
        </w:rPr>
        <w:t>нание истории и культуры своего народа;</w:t>
      </w:r>
    </w:p>
    <w:p w:rsidR="0052340E" w:rsidRPr="00F64A77" w:rsidRDefault="00210E93" w:rsidP="002D3606">
      <w:pPr>
        <w:rPr>
          <w:sz w:val="26"/>
          <w:szCs w:val="26"/>
        </w:rPr>
      </w:pPr>
      <w:r>
        <w:rPr>
          <w:b/>
          <w:bCs/>
          <w:sz w:val="26"/>
          <w:szCs w:val="26"/>
        </w:rPr>
        <w:t>- п</w:t>
      </w:r>
      <w:r w:rsidR="0052340E" w:rsidRPr="00F64A77">
        <w:rPr>
          <w:b/>
          <w:bCs/>
          <w:sz w:val="26"/>
          <w:szCs w:val="26"/>
        </w:rPr>
        <w:t>равильно подобранный материал (по принципу доступности и понятности);</w:t>
      </w:r>
    </w:p>
    <w:p w:rsidR="00F64A77" w:rsidRDefault="00F72F67" w:rsidP="00F64A77">
      <w:pPr>
        <w:rPr>
          <w:b/>
          <w:bCs/>
          <w:sz w:val="26"/>
          <w:szCs w:val="26"/>
        </w:rPr>
      </w:pPr>
      <w:r w:rsidRPr="00F64A77">
        <w:rPr>
          <w:b/>
          <w:bCs/>
          <w:sz w:val="26"/>
          <w:szCs w:val="26"/>
        </w:rPr>
        <w:t>-</w:t>
      </w:r>
      <w:r w:rsidR="00674381" w:rsidRPr="00F64A77">
        <w:rPr>
          <w:b/>
          <w:bCs/>
          <w:sz w:val="26"/>
          <w:szCs w:val="26"/>
        </w:rPr>
        <w:t xml:space="preserve"> </w:t>
      </w:r>
      <w:r w:rsidR="00227792" w:rsidRPr="00F64A77">
        <w:rPr>
          <w:b/>
          <w:bCs/>
          <w:sz w:val="26"/>
          <w:szCs w:val="26"/>
        </w:rPr>
        <w:t>те</w:t>
      </w:r>
      <w:r w:rsidR="00210E93">
        <w:rPr>
          <w:b/>
          <w:bCs/>
          <w:sz w:val="26"/>
          <w:szCs w:val="26"/>
        </w:rPr>
        <w:t>матическое построение материала.</w:t>
      </w:r>
    </w:p>
    <w:p w:rsidR="00F64A77" w:rsidRDefault="00F64A77" w:rsidP="00F64A77">
      <w:pPr>
        <w:rPr>
          <w:b/>
          <w:bCs/>
          <w:sz w:val="26"/>
          <w:szCs w:val="26"/>
        </w:rPr>
      </w:pPr>
    </w:p>
    <w:p w:rsidR="00F64A77" w:rsidRDefault="00F64A77" w:rsidP="00F64A77">
      <w:pPr>
        <w:rPr>
          <w:b/>
          <w:bCs/>
          <w:sz w:val="26"/>
          <w:szCs w:val="26"/>
        </w:rPr>
      </w:pPr>
    </w:p>
    <w:p w:rsidR="00F64A77" w:rsidRDefault="00F64A77" w:rsidP="00F64A77">
      <w:pPr>
        <w:rPr>
          <w:b/>
          <w:bCs/>
          <w:sz w:val="26"/>
          <w:szCs w:val="26"/>
        </w:rPr>
      </w:pPr>
    </w:p>
    <w:p w:rsidR="00F64A77" w:rsidRDefault="00F64A77" w:rsidP="00F64A77">
      <w:pPr>
        <w:rPr>
          <w:b/>
          <w:bCs/>
          <w:sz w:val="26"/>
          <w:szCs w:val="26"/>
        </w:rPr>
      </w:pPr>
    </w:p>
    <w:p w:rsidR="00F64A77" w:rsidRDefault="00F64A77" w:rsidP="00F64A77">
      <w:pPr>
        <w:rPr>
          <w:b/>
          <w:bCs/>
          <w:sz w:val="26"/>
          <w:szCs w:val="26"/>
        </w:rPr>
      </w:pPr>
    </w:p>
    <w:p w:rsidR="00F64A77" w:rsidRDefault="00F64A77" w:rsidP="00F64A77">
      <w:pPr>
        <w:rPr>
          <w:b/>
          <w:bCs/>
          <w:sz w:val="26"/>
          <w:szCs w:val="26"/>
        </w:rPr>
      </w:pPr>
    </w:p>
    <w:p w:rsidR="00F72F67" w:rsidRDefault="00E553D3" w:rsidP="008C0227">
      <w:pPr>
        <w:jc w:val="center"/>
        <w:rPr>
          <w:b/>
          <w:sz w:val="24"/>
          <w:szCs w:val="22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-235585</wp:posOffset>
                </wp:positionV>
                <wp:extent cx="3051175" cy="7084060"/>
                <wp:effectExtent l="10795" t="12065" r="5080" b="952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7084060"/>
                        </a:xfrm>
                        <a:prstGeom prst="roundRect">
                          <a:avLst>
                            <a:gd name="adj" fmla="val 6343"/>
                          </a:avLst>
                        </a:prstGeom>
                        <a:solidFill>
                          <a:srgbClr val="FFFFFF">
                            <a:alpha val="46001"/>
                          </a:srgb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43D7A" id="AutoShape 5" o:spid="_x0000_s1026" style="position:absolute;margin-left:-5.7pt;margin-top:-18.55pt;width:240.25pt;height:557.8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" strokecolor="gray [1629]">
                <v:fill opacity="30069f"/>
              </v:roundrect>
            </w:pict>
          </mc:Fallback>
        </mc:AlternateContent>
      </w:r>
      <w:r w:rsidR="00F64A77" w:rsidRPr="00F64A77">
        <w:rPr>
          <w:b/>
          <w:sz w:val="24"/>
          <w:szCs w:val="22"/>
        </w:rPr>
        <w:t>М</w:t>
      </w:r>
      <w:r w:rsidR="00555361">
        <w:rPr>
          <w:b/>
          <w:sz w:val="24"/>
          <w:szCs w:val="22"/>
        </w:rPr>
        <w:t>БД</w:t>
      </w:r>
      <w:r w:rsidR="00F64A77" w:rsidRPr="00F64A77">
        <w:rPr>
          <w:b/>
          <w:sz w:val="24"/>
          <w:szCs w:val="22"/>
        </w:rPr>
        <w:t>ОУ детский сад</w:t>
      </w:r>
      <w:r w:rsidR="00F64A77">
        <w:rPr>
          <w:b/>
          <w:sz w:val="24"/>
          <w:szCs w:val="22"/>
        </w:rPr>
        <w:t xml:space="preserve"> </w:t>
      </w:r>
      <w:r w:rsidR="00555361">
        <w:rPr>
          <w:b/>
          <w:sz w:val="24"/>
          <w:szCs w:val="22"/>
        </w:rPr>
        <w:t>№7 «Жемчужинка»</w:t>
      </w: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Default="00555361" w:rsidP="008C0227">
      <w:pPr>
        <w:jc w:val="center"/>
        <w:rPr>
          <w:b/>
          <w:sz w:val="24"/>
          <w:szCs w:val="22"/>
        </w:rPr>
      </w:pPr>
    </w:p>
    <w:p w:rsidR="00555361" w:rsidRPr="00F64A77" w:rsidRDefault="00555361" w:rsidP="008C0227">
      <w:pPr>
        <w:jc w:val="center"/>
        <w:rPr>
          <w:sz w:val="28"/>
          <w:szCs w:val="22"/>
        </w:rPr>
      </w:pPr>
    </w:p>
    <w:p w:rsidR="0052340E" w:rsidRPr="002D3606" w:rsidRDefault="0052340E" w:rsidP="00E835E3">
      <w:pPr>
        <w:jc w:val="center"/>
        <w:rPr>
          <w:i/>
          <w:sz w:val="22"/>
          <w:szCs w:val="22"/>
        </w:rPr>
      </w:pPr>
    </w:p>
    <w:p w:rsidR="0052340E" w:rsidRPr="00E835E3" w:rsidRDefault="00B57261">
      <w:pPr>
        <w:rPr>
          <w:sz w:val="22"/>
          <w:szCs w:val="22"/>
        </w:rPr>
      </w:pPr>
      <w:r>
        <w:rPr>
          <w:b/>
          <w:bCs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.75pt;margin-top:9.15pt;width:229.4pt;height:89.8pt;z-index:251672576" adj=",10800" fillcolor="red" stroked="f">
            <v:stroke r:id="rId7" o:title=""/>
            <v:shadow on="t" color="#b2b2b2" opacity="52429f" offset="3pt"/>
            <v:textpath style="font-family:&quot;Adventure&quot;;font-weight:bold;v-text-kern:t" trim="t" fitpath="t" string="Воспитание&#10;духовно-нравственных &#10;качеств у детей"/>
          </v:shape>
        </w:pict>
      </w:r>
    </w:p>
    <w:p w:rsidR="0052340E" w:rsidRDefault="0052340E"/>
    <w:p w:rsidR="00F64A77" w:rsidRDefault="00F64A77"/>
    <w:p w:rsidR="00F64A77" w:rsidRPr="00E835E3" w:rsidRDefault="00F64A77"/>
    <w:p w:rsidR="00786CAF" w:rsidRPr="00E835E3" w:rsidRDefault="00786CAF"/>
    <w:p w:rsidR="00593AFE" w:rsidRPr="00E835E3" w:rsidRDefault="00593AFE" w:rsidP="00786CAF">
      <w:pPr>
        <w:rPr>
          <w:b/>
        </w:rPr>
      </w:pPr>
    </w:p>
    <w:p w:rsidR="00593AFE" w:rsidRPr="00E835E3" w:rsidRDefault="00593AFE" w:rsidP="00786CAF">
      <w:pPr>
        <w:rPr>
          <w:b/>
        </w:rPr>
      </w:pPr>
    </w:p>
    <w:p w:rsidR="00593AFE" w:rsidRPr="00E835E3" w:rsidRDefault="00593AFE" w:rsidP="00786CAF">
      <w:pPr>
        <w:rPr>
          <w:b/>
        </w:rPr>
      </w:pPr>
    </w:p>
    <w:p w:rsidR="0052340E" w:rsidRPr="00E835E3" w:rsidRDefault="0052340E" w:rsidP="00593AFE">
      <w:pPr>
        <w:jc w:val="center"/>
        <w:rPr>
          <w:sz w:val="28"/>
          <w:szCs w:val="28"/>
        </w:rPr>
      </w:pPr>
    </w:p>
    <w:p w:rsidR="00227792" w:rsidRDefault="00227792" w:rsidP="00F72F67">
      <w:pPr>
        <w:jc w:val="right"/>
        <w:rPr>
          <w:color w:val="0070C0"/>
        </w:rPr>
      </w:pPr>
    </w:p>
    <w:p w:rsidR="00227792" w:rsidRDefault="00227792" w:rsidP="00F72F67">
      <w:pPr>
        <w:jc w:val="right"/>
        <w:rPr>
          <w:color w:val="0070C0"/>
        </w:rPr>
      </w:pPr>
    </w:p>
    <w:p w:rsidR="00227792" w:rsidRDefault="00227792" w:rsidP="00F72F67">
      <w:pPr>
        <w:jc w:val="right"/>
        <w:rPr>
          <w:color w:val="0070C0"/>
        </w:rPr>
      </w:pPr>
    </w:p>
    <w:p w:rsidR="00227792" w:rsidRDefault="00227792" w:rsidP="00F72F67">
      <w:pPr>
        <w:jc w:val="right"/>
        <w:rPr>
          <w:color w:val="0070C0"/>
        </w:rPr>
      </w:pPr>
    </w:p>
    <w:p w:rsidR="00227792" w:rsidRDefault="00227792" w:rsidP="00F72F67">
      <w:pPr>
        <w:jc w:val="right"/>
        <w:rPr>
          <w:color w:val="0070C0"/>
        </w:rPr>
      </w:pPr>
    </w:p>
    <w:p w:rsidR="00F64A77" w:rsidRDefault="00F64A77" w:rsidP="00F72F67">
      <w:pPr>
        <w:jc w:val="right"/>
        <w:rPr>
          <w:color w:val="0070C0"/>
        </w:rPr>
      </w:pPr>
    </w:p>
    <w:p w:rsidR="00F64A77" w:rsidRDefault="00F64A77" w:rsidP="00F72F67">
      <w:pPr>
        <w:jc w:val="right"/>
        <w:rPr>
          <w:color w:val="0070C0"/>
        </w:rPr>
      </w:pPr>
    </w:p>
    <w:p w:rsidR="00F64A77" w:rsidRDefault="00F64A77" w:rsidP="00F72F67">
      <w:pPr>
        <w:jc w:val="right"/>
        <w:rPr>
          <w:color w:val="0070C0"/>
        </w:rPr>
      </w:pPr>
    </w:p>
    <w:p w:rsidR="00227792" w:rsidRDefault="00227792" w:rsidP="00F72F67">
      <w:pPr>
        <w:jc w:val="right"/>
        <w:rPr>
          <w:color w:val="0070C0"/>
        </w:rPr>
      </w:pPr>
    </w:p>
    <w:p w:rsidR="00555361" w:rsidRDefault="00555361" w:rsidP="00555361">
      <w:pPr>
        <w:rPr>
          <w:b/>
          <w:sz w:val="22"/>
        </w:rPr>
      </w:pPr>
    </w:p>
    <w:p w:rsidR="00555361" w:rsidRDefault="00555361" w:rsidP="00555361">
      <w:pPr>
        <w:jc w:val="right"/>
        <w:rPr>
          <w:b/>
          <w:sz w:val="22"/>
        </w:rPr>
      </w:pPr>
      <w:r>
        <w:rPr>
          <w:b/>
          <w:sz w:val="22"/>
        </w:rPr>
        <w:t xml:space="preserve">Подготовила: </w:t>
      </w:r>
    </w:p>
    <w:p w:rsidR="00555361" w:rsidRDefault="00555361" w:rsidP="00555361">
      <w:pPr>
        <w:jc w:val="right"/>
        <w:rPr>
          <w:b/>
          <w:sz w:val="22"/>
        </w:rPr>
      </w:pPr>
      <w:r>
        <w:rPr>
          <w:b/>
          <w:sz w:val="22"/>
        </w:rPr>
        <w:t xml:space="preserve">Абдуллаева М.В., </w:t>
      </w:r>
    </w:p>
    <w:p w:rsidR="00346716" w:rsidRDefault="00555361" w:rsidP="00555361">
      <w:pPr>
        <w:jc w:val="right"/>
        <w:rPr>
          <w:b/>
          <w:sz w:val="22"/>
        </w:rPr>
      </w:pPr>
      <w:r>
        <w:rPr>
          <w:b/>
          <w:sz w:val="22"/>
        </w:rPr>
        <w:t>музыкальный руководитель</w:t>
      </w:r>
    </w:p>
    <w:p w:rsidR="00555361" w:rsidRDefault="00555361" w:rsidP="00555361">
      <w:pPr>
        <w:rPr>
          <w:b/>
          <w:sz w:val="22"/>
        </w:rPr>
      </w:pPr>
    </w:p>
    <w:p w:rsidR="00555361" w:rsidRDefault="00555361" w:rsidP="00555361">
      <w:pPr>
        <w:jc w:val="center"/>
        <w:rPr>
          <w:b/>
          <w:sz w:val="22"/>
        </w:rPr>
      </w:pPr>
    </w:p>
    <w:p w:rsidR="00555361" w:rsidRDefault="00555361" w:rsidP="00555361">
      <w:pPr>
        <w:jc w:val="center"/>
        <w:rPr>
          <w:b/>
          <w:sz w:val="22"/>
        </w:rPr>
      </w:pPr>
    </w:p>
    <w:p w:rsidR="00555361" w:rsidRDefault="00555361" w:rsidP="00555361">
      <w:pPr>
        <w:jc w:val="center"/>
        <w:rPr>
          <w:b/>
          <w:sz w:val="22"/>
        </w:rPr>
      </w:pPr>
      <w:r>
        <w:rPr>
          <w:b/>
          <w:sz w:val="22"/>
        </w:rPr>
        <w:t>Ст. Егорлыкская,</w:t>
      </w:r>
    </w:p>
    <w:p w:rsidR="00555361" w:rsidRDefault="00555361" w:rsidP="00555361">
      <w:pPr>
        <w:jc w:val="center"/>
        <w:rPr>
          <w:b/>
          <w:sz w:val="22"/>
        </w:rPr>
      </w:pPr>
      <w:r>
        <w:rPr>
          <w:b/>
          <w:sz w:val="22"/>
        </w:rPr>
        <w:t>2023г.</w:t>
      </w:r>
    </w:p>
    <w:p w:rsidR="00555361" w:rsidRDefault="00555361" w:rsidP="00555361">
      <w:pPr>
        <w:jc w:val="center"/>
        <w:rPr>
          <w:b/>
          <w:sz w:val="22"/>
        </w:rPr>
      </w:pPr>
    </w:p>
    <w:p w:rsidR="00346716" w:rsidRDefault="00346716">
      <w:pPr>
        <w:rPr>
          <w:b/>
          <w:sz w:val="22"/>
        </w:rPr>
      </w:pPr>
    </w:p>
    <w:p w:rsidR="00346716" w:rsidRDefault="00346716"/>
    <w:p w:rsidR="002D3606" w:rsidRDefault="002D3606"/>
    <w:p w:rsidR="002D3606" w:rsidRPr="00E835E3" w:rsidRDefault="002D3606"/>
    <w:p w:rsidR="00786CAF" w:rsidRPr="00E835E3" w:rsidRDefault="00E553D3" w:rsidP="002D3606">
      <w:pPr>
        <w:jc w:val="center"/>
        <w:rPr>
          <w:b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-135255</wp:posOffset>
                </wp:positionV>
                <wp:extent cx="3120390" cy="7084060"/>
                <wp:effectExtent l="13335" t="11430" r="9525" b="1016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7084060"/>
                        </a:xfrm>
                        <a:prstGeom prst="roundRect">
                          <a:avLst>
                            <a:gd name="adj" fmla="val 6343"/>
                          </a:avLst>
                        </a:prstGeom>
                        <a:solidFill>
                          <a:srgbClr val="FFFFFF">
                            <a:alpha val="46001"/>
                          </a:srgb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463636" id="AutoShape 7" o:spid="_x0000_s1026" style="position:absolute;margin-left:-5.7pt;margin-top:-10.65pt;width:245.7pt;height:557.8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" strokecolor="gray [1629]">
                <v:fill opacity="30069f"/>
              </v:roundrect>
            </w:pict>
          </mc:Fallback>
        </mc:AlternateContent>
      </w:r>
    </w:p>
    <w:p w:rsidR="00B60A85" w:rsidRDefault="00B60A85" w:rsidP="00F64A77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2D3606">
        <w:rPr>
          <w:b/>
          <w:bCs/>
          <w:noProof/>
          <w:color w:val="FF0000"/>
        </w:rPr>
        <w:drawing>
          <wp:anchor distT="0" distB="0" distL="114300" distR="114300" simplePos="0" relativeHeight="251646976" behindDoc="1" locked="0" layoutInCell="1" allowOverlap="1" wp14:anchorId="3796B030" wp14:editId="2AF204B8">
            <wp:simplePos x="0" y="0"/>
            <wp:positionH relativeFrom="column">
              <wp:posOffset>-463550</wp:posOffset>
            </wp:positionH>
            <wp:positionV relativeFrom="paragraph">
              <wp:posOffset>-470535</wp:posOffset>
            </wp:positionV>
            <wp:extent cx="10736580" cy="7580630"/>
            <wp:effectExtent l="1905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GG_200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6580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E93" w:rsidRPr="00210E93" w:rsidRDefault="00C3061D" w:rsidP="002D3606">
      <w:pPr>
        <w:jc w:val="center"/>
        <w:rPr>
          <w:b/>
          <w:bCs/>
          <w:i/>
          <w:iCs/>
          <w:sz w:val="28"/>
          <w:szCs w:val="22"/>
        </w:rPr>
      </w:pPr>
      <w:r w:rsidRPr="00210E93">
        <w:rPr>
          <w:b/>
          <w:bCs/>
          <w:i/>
          <w:iCs/>
          <w:sz w:val="28"/>
          <w:szCs w:val="22"/>
        </w:rPr>
        <w:t>Нравственно</w:t>
      </w:r>
      <w:r w:rsidR="00210E93">
        <w:rPr>
          <w:b/>
          <w:bCs/>
          <w:i/>
          <w:iCs/>
          <w:sz w:val="28"/>
          <w:szCs w:val="22"/>
        </w:rPr>
        <w:t xml:space="preserve">–патриотическое </w:t>
      </w:r>
      <w:r w:rsidR="00227792" w:rsidRPr="00210E93">
        <w:rPr>
          <w:b/>
          <w:bCs/>
          <w:i/>
          <w:iCs/>
          <w:sz w:val="28"/>
          <w:szCs w:val="22"/>
        </w:rPr>
        <w:t>воспитание – сложный педагогический процесс. Реализуя его основные задачи, последовательно выстраи</w:t>
      </w:r>
      <w:r w:rsidR="00CC2C05" w:rsidRPr="00210E93">
        <w:rPr>
          <w:b/>
          <w:bCs/>
          <w:i/>
          <w:iCs/>
          <w:sz w:val="28"/>
          <w:szCs w:val="22"/>
        </w:rPr>
        <w:t>ва</w:t>
      </w:r>
      <w:r w:rsidR="00471C45" w:rsidRPr="00210E93">
        <w:rPr>
          <w:b/>
          <w:bCs/>
          <w:i/>
          <w:iCs/>
          <w:sz w:val="28"/>
          <w:szCs w:val="22"/>
        </w:rPr>
        <w:t>ем свою работу, учитываем</w:t>
      </w:r>
      <w:r w:rsidR="00227792" w:rsidRPr="00210E93">
        <w:rPr>
          <w:b/>
          <w:bCs/>
          <w:i/>
          <w:iCs/>
          <w:sz w:val="28"/>
          <w:szCs w:val="22"/>
        </w:rPr>
        <w:t xml:space="preserve"> возрастные особенности детей и </w:t>
      </w:r>
      <w:r w:rsidR="00CC2C05" w:rsidRPr="00210E93">
        <w:rPr>
          <w:b/>
          <w:bCs/>
          <w:i/>
          <w:iCs/>
          <w:sz w:val="28"/>
          <w:szCs w:val="22"/>
        </w:rPr>
        <w:t>стара</w:t>
      </w:r>
      <w:r w:rsidR="00471C45" w:rsidRPr="00210E93">
        <w:rPr>
          <w:b/>
          <w:bCs/>
          <w:i/>
          <w:iCs/>
          <w:sz w:val="28"/>
          <w:szCs w:val="22"/>
        </w:rPr>
        <w:t>емся</w:t>
      </w:r>
      <w:r w:rsidR="00210E93" w:rsidRPr="00210E93">
        <w:rPr>
          <w:b/>
          <w:bCs/>
          <w:i/>
          <w:iCs/>
          <w:sz w:val="28"/>
          <w:szCs w:val="22"/>
        </w:rPr>
        <w:t xml:space="preserve"> </w:t>
      </w:r>
      <w:r w:rsidR="00227792" w:rsidRPr="00210E93">
        <w:rPr>
          <w:b/>
          <w:bCs/>
          <w:i/>
          <w:iCs/>
          <w:sz w:val="28"/>
          <w:szCs w:val="22"/>
        </w:rPr>
        <w:t>задействова</w:t>
      </w:r>
      <w:r w:rsidR="00CD6F1B" w:rsidRPr="00210E93">
        <w:rPr>
          <w:b/>
          <w:bCs/>
          <w:i/>
          <w:iCs/>
          <w:sz w:val="28"/>
          <w:szCs w:val="22"/>
        </w:rPr>
        <w:t>ть все виды детской деятельности</w:t>
      </w:r>
      <w:r w:rsidR="00227792" w:rsidRPr="00210E93">
        <w:rPr>
          <w:b/>
          <w:bCs/>
          <w:i/>
          <w:iCs/>
          <w:sz w:val="28"/>
          <w:szCs w:val="22"/>
        </w:rPr>
        <w:t xml:space="preserve">. </w:t>
      </w:r>
    </w:p>
    <w:p w:rsidR="0052340E" w:rsidRPr="00210E93" w:rsidRDefault="00CD6F1B" w:rsidP="002D3606">
      <w:pPr>
        <w:jc w:val="center"/>
        <w:rPr>
          <w:b/>
          <w:bCs/>
          <w:i/>
          <w:iCs/>
          <w:sz w:val="28"/>
          <w:szCs w:val="22"/>
        </w:rPr>
      </w:pPr>
      <w:r w:rsidRPr="00210E93">
        <w:rPr>
          <w:b/>
          <w:bCs/>
          <w:i/>
          <w:iCs/>
          <w:sz w:val="28"/>
          <w:szCs w:val="22"/>
          <w:lang w:val="tt-RU"/>
        </w:rPr>
        <w:t xml:space="preserve">А </w:t>
      </w:r>
      <w:r w:rsidR="00227792" w:rsidRPr="00210E93">
        <w:rPr>
          <w:b/>
          <w:bCs/>
          <w:i/>
          <w:iCs/>
          <w:sz w:val="28"/>
          <w:szCs w:val="22"/>
        </w:rPr>
        <w:t>активное участие родителей воспитанников в данном процессе имеет важное значение.</w:t>
      </w:r>
    </w:p>
    <w:p w:rsidR="00AB36D1" w:rsidRPr="00B60A85" w:rsidRDefault="00AB36D1" w:rsidP="002D3606">
      <w:pPr>
        <w:rPr>
          <w:sz w:val="22"/>
          <w:szCs w:val="22"/>
        </w:rPr>
      </w:pPr>
    </w:p>
    <w:p w:rsidR="00955B0E" w:rsidRPr="00B60A85" w:rsidRDefault="00227792" w:rsidP="002D3606">
      <w:pPr>
        <w:rPr>
          <w:sz w:val="22"/>
          <w:szCs w:val="22"/>
        </w:rPr>
      </w:pPr>
      <w:r w:rsidRPr="00B60A85">
        <w:rPr>
          <w:b/>
          <w:bCs/>
          <w:sz w:val="22"/>
          <w:szCs w:val="22"/>
        </w:rPr>
        <w:t>“</w:t>
      </w:r>
      <w:r w:rsidRPr="00B60A85">
        <w:rPr>
          <w:b/>
          <w:bCs/>
          <w:i/>
          <w:iCs/>
          <w:sz w:val="22"/>
          <w:szCs w:val="22"/>
        </w:rPr>
        <w:t>Как нет человека без самолюбия, – так нет человека без любви к отечеству, и эта любовь дает воспитанию верный ключ к сердцу человека...</w:t>
      </w:r>
      <w:r w:rsidRPr="00B60A85">
        <w:rPr>
          <w:i/>
          <w:iCs/>
          <w:sz w:val="22"/>
          <w:szCs w:val="22"/>
        </w:rPr>
        <w:t xml:space="preserve">” </w:t>
      </w:r>
    </w:p>
    <w:p w:rsidR="0052340E" w:rsidRPr="00B60A85" w:rsidRDefault="00CC2C05" w:rsidP="00672A49">
      <w:pPr>
        <w:jc w:val="right"/>
        <w:rPr>
          <w:b/>
          <w:bCs/>
          <w:sz w:val="22"/>
          <w:szCs w:val="22"/>
        </w:rPr>
      </w:pPr>
      <w:r w:rsidRPr="00B60A85">
        <w:rPr>
          <w:b/>
          <w:bCs/>
          <w:i/>
          <w:iCs/>
          <w:sz w:val="22"/>
          <w:szCs w:val="22"/>
        </w:rPr>
        <w:t>К.Д. Ушинский</w:t>
      </w:r>
      <w:r w:rsidRPr="00B60A85">
        <w:rPr>
          <w:b/>
          <w:bCs/>
          <w:sz w:val="22"/>
          <w:szCs w:val="22"/>
        </w:rPr>
        <w:t>.</w:t>
      </w:r>
    </w:p>
    <w:p w:rsidR="00AB36D1" w:rsidRPr="00B60A85" w:rsidRDefault="00AB36D1" w:rsidP="002D3606">
      <w:pPr>
        <w:rPr>
          <w:b/>
          <w:bCs/>
          <w:sz w:val="22"/>
          <w:szCs w:val="22"/>
        </w:rPr>
      </w:pPr>
    </w:p>
    <w:p w:rsidR="00210E93" w:rsidRDefault="00E553D3" w:rsidP="00E553D3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E553D3">
        <w:rPr>
          <w:b/>
          <w:bCs/>
          <w:iCs/>
          <w:sz w:val="22"/>
          <w:szCs w:val="22"/>
        </w:rPr>
        <w:t>Как дать маленькому ребёнку азбуку человеческой культуры, как помочь ребёнку гармонизировать его картину мира, чтобы п</w:t>
      </w:r>
      <w:r w:rsidR="00210E93">
        <w:rPr>
          <w:b/>
          <w:bCs/>
          <w:iCs/>
          <w:sz w:val="22"/>
          <w:szCs w:val="22"/>
        </w:rPr>
        <w:t>ротивостоять злу в своём сердце?</w:t>
      </w:r>
      <w:r w:rsidRPr="00E553D3">
        <w:rPr>
          <w:b/>
          <w:bCs/>
          <w:iCs/>
          <w:sz w:val="22"/>
          <w:szCs w:val="22"/>
        </w:rPr>
        <w:t xml:space="preserve"> </w:t>
      </w:r>
    </w:p>
    <w:p w:rsidR="00E553D3" w:rsidRPr="00E553D3" w:rsidRDefault="00E553D3" w:rsidP="00E553D3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E553D3">
        <w:rPr>
          <w:b/>
          <w:bCs/>
          <w:iCs/>
          <w:sz w:val="22"/>
          <w:szCs w:val="22"/>
        </w:rPr>
        <w:t>Начав работу с детьми в старшей группе, я обратила внимание, что у детей в игре часто присутствует злость, жестокость, самолюбие, т.е. духовно-нравственные качества у многих отсутствуют.</w:t>
      </w:r>
    </w:p>
    <w:p w:rsidR="00E553D3" w:rsidRPr="00E553D3" w:rsidRDefault="00E553D3" w:rsidP="00E553D3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375070" w:rsidRDefault="00E553D3" w:rsidP="00E553D3">
      <w:pPr>
        <w:spacing w:line="276" w:lineRule="auto"/>
        <w:rPr>
          <w:b/>
          <w:bCs/>
          <w:i/>
          <w:iCs/>
          <w:sz w:val="22"/>
          <w:szCs w:val="22"/>
          <w:lang w:val="uk-UA"/>
        </w:rPr>
      </w:pPr>
      <w:r w:rsidRPr="00E553D3">
        <w:rPr>
          <w:b/>
          <w:bCs/>
          <w:i/>
          <w:iCs/>
          <w:sz w:val="22"/>
          <w:szCs w:val="22"/>
        </w:rPr>
        <w:t>Как научить детей жить дружно, быть добрыми, справедливыми.</w:t>
      </w:r>
    </w:p>
    <w:p w:rsidR="00E553D3" w:rsidRDefault="00E553D3" w:rsidP="00E553D3">
      <w:pPr>
        <w:spacing w:line="276" w:lineRule="auto"/>
        <w:rPr>
          <w:b/>
          <w:bCs/>
          <w:i/>
          <w:iCs/>
          <w:sz w:val="22"/>
          <w:szCs w:val="22"/>
          <w:lang w:val="uk-UA"/>
        </w:rPr>
      </w:pPr>
    </w:p>
    <w:p w:rsidR="00E553D3" w:rsidRPr="00E553D3" w:rsidRDefault="00E553D3" w:rsidP="00E553D3">
      <w:pPr>
        <w:spacing w:line="276" w:lineRule="auto"/>
        <w:rPr>
          <w:b/>
          <w:bCs/>
          <w:i/>
          <w:iCs/>
          <w:sz w:val="22"/>
          <w:szCs w:val="22"/>
          <w:lang w:val="uk-UA"/>
        </w:rPr>
      </w:pPr>
    </w:p>
    <w:p w:rsidR="00F64A77" w:rsidRDefault="00F64A77" w:rsidP="00CD6F1B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F64A77" w:rsidRDefault="00F64A77" w:rsidP="00CD6F1B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CC2C05" w:rsidRPr="008C0227" w:rsidRDefault="00F64A77" w:rsidP="00F64A77">
      <w:pPr>
        <w:spacing w:line="276" w:lineRule="auto"/>
        <w:rPr>
          <w:b/>
          <w:bCs/>
          <w:color w:val="17365D" w:themeColor="text2" w:themeShade="BF"/>
          <w:sz w:val="22"/>
          <w:szCs w:val="22"/>
        </w:rPr>
      </w:pPr>
      <w:r w:rsidRPr="008C0227">
        <w:rPr>
          <w:b/>
          <w:bCs/>
          <w:color w:val="17365D" w:themeColor="text2" w:themeShade="BF"/>
          <w:sz w:val="24"/>
          <w:szCs w:val="24"/>
        </w:rPr>
        <w:t>Игра учит</w:t>
      </w:r>
      <w:r w:rsidRPr="008C0227">
        <w:rPr>
          <w:b/>
          <w:bCs/>
          <w:color w:val="17365D" w:themeColor="text2" w:themeShade="BF"/>
          <w:sz w:val="32"/>
          <w:szCs w:val="22"/>
        </w:rPr>
        <w:t xml:space="preserve"> </w:t>
      </w:r>
      <w:r w:rsidRPr="008C0227">
        <w:rPr>
          <w:b/>
          <w:bCs/>
          <w:color w:val="17365D" w:themeColor="text2" w:themeShade="BF"/>
          <w:sz w:val="24"/>
          <w:szCs w:val="22"/>
        </w:rPr>
        <w:t>размышлять над нравственной сутью каждого поступка, развивает душу и воспитывает хорошие манеры.</w:t>
      </w:r>
      <w:r w:rsidR="00E553D3">
        <w:rPr>
          <w:b/>
          <w:bCs/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65" behindDoc="1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-217170</wp:posOffset>
                </wp:positionV>
                <wp:extent cx="3051175" cy="7084060"/>
                <wp:effectExtent l="7620" t="11430" r="8255" b="1016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7084060"/>
                        </a:xfrm>
                        <a:prstGeom prst="roundRect">
                          <a:avLst>
                            <a:gd name="adj" fmla="val 6343"/>
                          </a:avLst>
                        </a:prstGeom>
                        <a:solidFill>
                          <a:srgbClr val="FFFFFF">
                            <a:alpha val="46001"/>
                          </a:srgb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CA8EE" id="AutoShape 6" o:spid="_x0000_s1026" style="position:absolute;margin-left:-6.15pt;margin-top:-17.1pt;width:240.25pt;height:557.8pt;z-index:-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" strokecolor="gray [1629]">
                <v:fill opacity="30069f"/>
              </v:roundrect>
            </w:pict>
          </mc:Fallback>
        </mc:AlternateContent>
      </w:r>
    </w:p>
    <w:p w:rsidR="000F1D07" w:rsidRDefault="000F1D07" w:rsidP="00CD6F1B">
      <w:pPr>
        <w:spacing w:line="276" w:lineRule="auto"/>
        <w:rPr>
          <w:sz w:val="22"/>
          <w:szCs w:val="22"/>
        </w:rPr>
      </w:pPr>
    </w:p>
    <w:p w:rsidR="00E553D3" w:rsidRDefault="008C0227" w:rsidP="008C0227">
      <w:pPr>
        <w:spacing w:line="276" w:lineRule="auto"/>
        <w:jc w:val="center"/>
        <w:rPr>
          <w:lang w:val="uk-UA"/>
        </w:rPr>
      </w:pPr>
      <w:r w:rsidRPr="008C0227">
        <w:rPr>
          <w:b/>
          <w:sz w:val="24"/>
          <w:szCs w:val="22"/>
        </w:rPr>
        <w:t>Вот некоторые игры:</w:t>
      </w:r>
      <w:r w:rsidRPr="008C0227">
        <w:t xml:space="preserve"> </w:t>
      </w:r>
    </w:p>
    <w:p w:rsidR="008C0227" w:rsidRPr="008C0227" w:rsidRDefault="00E553D3" w:rsidP="00E553D3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sz w:val="24"/>
          <w:szCs w:val="22"/>
          <w:lang w:val="uk-UA"/>
        </w:rPr>
        <w:t>«</w:t>
      </w:r>
      <w:r w:rsidR="008C0227" w:rsidRPr="008C0227">
        <w:rPr>
          <w:b/>
          <w:sz w:val="24"/>
          <w:szCs w:val="22"/>
        </w:rPr>
        <w:t>Поводырь»</w:t>
      </w:r>
      <w:r w:rsidR="008002DD">
        <w:rPr>
          <w:b/>
          <w:sz w:val="24"/>
          <w:szCs w:val="22"/>
        </w:rPr>
        <w:t>.</w:t>
      </w:r>
    </w:p>
    <w:p w:rsidR="008C0227" w:rsidRPr="008C0227" w:rsidRDefault="008C0227" w:rsidP="008C0227">
      <w:pPr>
        <w:spacing w:line="276" w:lineRule="auto"/>
        <w:rPr>
          <w:b/>
          <w:sz w:val="22"/>
          <w:szCs w:val="22"/>
          <w:lang w:val="uk-UA"/>
        </w:rPr>
      </w:pPr>
      <w:r w:rsidRPr="008C0227">
        <w:rPr>
          <w:b/>
          <w:sz w:val="22"/>
          <w:szCs w:val="22"/>
        </w:rPr>
        <w:t xml:space="preserve">Цель: </w:t>
      </w:r>
      <w:r w:rsidRPr="008C0227">
        <w:rPr>
          <w:sz w:val="22"/>
          <w:szCs w:val="22"/>
        </w:rPr>
        <w:t>развивать чувство ответственности за другого человека. Воспитывать доверительные отношение.</w:t>
      </w:r>
    </w:p>
    <w:p w:rsidR="008C0227" w:rsidRPr="008C0227" w:rsidRDefault="008C0227" w:rsidP="008C0227">
      <w:pPr>
        <w:spacing w:line="276" w:lineRule="auto"/>
        <w:rPr>
          <w:b/>
          <w:szCs w:val="22"/>
        </w:rPr>
      </w:pPr>
      <w:r w:rsidRPr="008C0227">
        <w:rPr>
          <w:b/>
          <w:szCs w:val="22"/>
        </w:rPr>
        <w:t xml:space="preserve">Ход игры: </w:t>
      </w:r>
      <w:r w:rsidRPr="008C0227">
        <w:rPr>
          <w:szCs w:val="22"/>
        </w:rPr>
        <w:t>В комнате разложены предметы – преп</w:t>
      </w:r>
      <w:r w:rsidR="008002DD">
        <w:rPr>
          <w:szCs w:val="22"/>
        </w:rPr>
        <w:t xml:space="preserve">ятствия (стул, кубики, обручи и </w:t>
      </w:r>
      <w:r w:rsidRPr="008C0227">
        <w:rPr>
          <w:szCs w:val="22"/>
        </w:rPr>
        <w:t>т.</w:t>
      </w:r>
      <w:r w:rsidR="008002DD">
        <w:rPr>
          <w:szCs w:val="22"/>
        </w:rPr>
        <w:t xml:space="preserve"> </w:t>
      </w:r>
      <w:r w:rsidRPr="008C0227">
        <w:rPr>
          <w:szCs w:val="22"/>
        </w:rPr>
        <w:t>д.) Дети распределяются по парам: ведущий и ведомый. Ведомый надевает на глаза повязку, ведущий ведёт его, рассказывая, ка</w:t>
      </w:r>
      <w:r w:rsidR="008002DD">
        <w:rPr>
          <w:szCs w:val="22"/>
        </w:rPr>
        <w:t>к двигаться, например,</w:t>
      </w:r>
      <w:r w:rsidRPr="008C0227">
        <w:rPr>
          <w:szCs w:val="22"/>
        </w:rPr>
        <w:t xml:space="preserve"> «здесь стул, обойдём его». Затем дети меняются ролями. В этой игре важна порядочность, ответственность перед человеком, который доверил свою жизнь вам.</w:t>
      </w:r>
    </w:p>
    <w:p w:rsidR="008C0227" w:rsidRPr="008C0227" w:rsidRDefault="008C0227" w:rsidP="008C0227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«Подарок»</w:t>
      </w:r>
      <w:r w:rsidR="008002DD">
        <w:rPr>
          <w:b/>
          <w:sz w:val="24"/>
          <w:szCs w:val="22"/>
        </w:rPr>
        <w:t>.</w:t>
      </w:r>
    </w:p>
    <w:p w:rsidR="008C0227" w:rsidRPr="008C0227" w:rsidRDefault="008C0227" w:rsidP="008002DD">
      <w:pPr>
        <w:spacing w:line="276" w:lineRule="auto"/>
        <w:rPr>
          <w:b/>
          <w:sz w:val="22"/>
          <w:szCs w:val="22"/>
          <w:lang w:val="uk-UA"/>
        </w:rPr>
      </w:pPr>
      <w:r w:rsidRPr="008C0227">
        <w:rPr>
          <w:b/>
          <w:sz w:val="22"/>
          <w:szCs w:val="22"/>
        </w:rPr>
        <w:t xml:space="preserve">Цель: </w:t>
      </w:r>
      <w:r w:rsidRPr="008C0227">
        <w:rPr>
          <w:sz w:val="22"/>
          <w:szCs w:val="22"/>
        </w:rPr>
        <w:t>воспитывать доброжелательное отношение к друзьям.</w:t>
      </w:r>
    </w:p>
    <w:p w:rsidR="008C0227" w:rsidRPr="008002DD" w:rsidRDefault="008C0227" w:rsidP="008002DD">
      <w:pPr>
        <w:spacing w:line="276" w:lineRule="auto"/>
        <w:rPr>
          <w:b/>
          <w:sz w:val="22"/>
          <w:szCs w:val="22"/>
        </w:rPr>
      </w:pPr>
      <w:r w:rsidRPr="008C0227">
        <w:rPr>
          <w:b/>
          <w:szCs w:val="22"/>
        </w:rPr>
        <w:t xml:space="preserve">Ход игры; </w:t>
      </w:r>
      <w:r w:rsidRPr="008C0227">
        <w:rPr>
          <w:szCs w:val="22"/>
        </w:rPr>
        <w:t xml:space="preserve">Дети становятся в круг. Выбирается «именинник», который становится в центр круга. Остальные дети «дарители». Каждый придумывает воображаемый подарок и с помощью мимики, жестов «преподносит» его имениннику. (можно подарить и реальные </w:t>
      </w:r>
      <w:proofErr w:type="gramStart"/>
      <w:r w:rsidRPr="008C0227">
        <w:rPr>
          <w:szCs w:val="22"/>
        </w:rPr>
        <w:t>вещи :</w:t>
      </w:r>
      <w:proofErr w:type="gramEnd"/>
      <w:r w:rsidRPr="008C0227">
        <w:rPr>
          <w:szCs w:val="22"/>
        </w:rPr>
        <w:t xml:space="preserve"> шарик, конфету), а можно подарить дружбу, хорошее настроение. Именинник должен догадаться, что ему подарили и поблагодарить.</w:t>
      </w:r>
    </w:p>
    <w:p w:rsidR="008C0227" w:rsidRPr="008C0227" w:rsidRDefault="008C0227" w:rsidP="008C0227">
      <w:pPr>
        <w:spacing w:line="276" w:lineRule="auto"/>
        <w:jc w:val="center"/>
        <w:rPr>
          <w:b/>
          <w:sz w:val="24"/>
          <w:szCs w:val="22"/>
        </w:rPr>
      </w:pPr>
      <w:r w:rsidRPr="008C0227">
        <w:rPr>
          <w:b/>
          <w:sz w:val="24"/>
          <w:szCs w:val="22"/>
        </w:rPr>
        <w:t>«Передай хорошее настроение»</w:t>
      </w:r>
      <w:r w:rsidR="008002DD">
        <w:rPr>
          <w:b/>
          <w:sz w:val="24"/>
          <w:szCs w:val="22"/>
        </w:rPr>
        <w:t>.</w:t>
      </w:r>
    </w:p>
    <w:p w:rsidR="008C0227" w:rsidRPr="008C0227" w:rsidRDefault="008C0227" w:rsidP="008002DD">
      <w:pPr>
        <w:spacing w:line="276" w:lineRule="auto"/>
        <w:rPr>
          <w:b/>
          <w:sz w:val="24"/>
          <w:szCs w:val="22"/>
          <w:lang w:val="uk-UA"/>
        </w:rPr>
      </w:pPr>
      <w:r w:rsidRPr="008C0227">
        <w:rPr>
          <w:b/>
          <w:sz w:val="24"/>
          <w:szCs w:val="22"/>
        </w:rPr>
        <w:t xml:space="preserve">Цель: </w:t>
      </w:r>
      <w:r w:rsidRPr="008C0227">
        <w:rPr>
          <w:sz w:val="24"/>
          <w:szCs w:val="22"/>
        </w:rPr>
        <w:t>формировать доброжелательные отношения к близким людям.</w:t>
      </w:r>
    </w:p>
    <w:p w:rsidR="008C0227" w:rsidRPr="008C0227" w:rsidRDefault="00E553D3" w:rsidP="008002DD">
      <w:pPr>
        <w:spacing w:line="276" w:lineRule="auto"/>
        <w:rPr>
          <w:sz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0" behindDoc="1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-6240145</wp:posOffset>
                </wp:positionV>
                <wp:extent cx="3051175" cy="7084060"/>
                <wp:effectExtent l="13970" t="11430" r="1143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7084060"/>
                        </a:xfrm>
                        <a:prstGeom prst="roundRect">
                          <a:avLst>
                            <a:gd name="adj" fmla="val 6343"/>
                          </a:avLst>
                        </a:prstGeom>
                        <a:solidFill>
                          <a:srgbClr val="FFFFFF">
                            <a:alpha val="46001"/>
                          </a:srgb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81619" id="AutoShape 8" o:spid="_x0000_s1026" style="position:absolute;margin-left:260.95pt;margin-top:-491.35pt;width:240.25pt;height:557.8pt;z-index:-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" strokecolor="gray [1629]">
                <v:fill opacity="30069f"/>
              </v:roundrect>
            </w:pict>
          </mc:Fallback>
        </mc:AlternateContent>
      </w:r>
      <w:r w:rsidR="008C0227" w:rsidRPr="008C0227">
        <w:rPr>
          <w:b/>
          <w:sz w:val="24"/>
          <w:szCs w:val="22"/>
        </w:rPr>
        <w:t xml:space="preserve">Ход игры: </w:t>
      </w:r>
      <w:r w:rsidR="008C0227" w:rsidRPr="008C0227">
        <w:rPr>
          <w:sz w:val="22"/>
        </w:rPr>
        <w:t xml:space="preserve">Играющие, образуют круг и закрывают глаза. Ведущий «будит» своего </w:t>
      </w:r>
      <w:r w:rsidR="008C0227" w:rsidRPr="008C0227">
        <w:rPr>
          <w:sz w:val="22"/>
        </w:rPr>
        <w:t>соседа и показывает ему, любое настроение, (грустное, весёлое, удивлённое, тоскливое…) Дети передают настроение по кругу, затем обсуждают, что загадал ведущий.</w:t>
      </w:r>
    </w:p>
    <w:p w:rsidR="008C0227" w:rsidRPr="008C0227" w:rsidRDefault="008C0227" w:rsidP="008002DD">
      <w:pPr>
        <w:jc w:val="center"/>
        <w:rPr>
          <w:b/>
          <w:sz w:val="24"/>
          <w:szCs w:val="22"/>
          <w:lang w:val="uk-UA"/>
        </w:rPr>
      </w:pPr>
      <w:r>
        <w:rPr>
          <w:b/>
          <w:sz w:val="24"/>
          <w:szCs w:val="22"/>
        </w:rPr>
        <w:t>«Волшебные очки»</w:t>
      </w:r>
      <w:r w:rsidR="008002DD">
        <w:rPr>
          <w:b/>
          <w:sz w:val="24"/>
          <w:szCs w:val="22"/>
        </w:rPr>
        <w:t>.</w:t>
      </w:r>
    </w:p>
    <w:p w:rsidR="008C0227" w:rsidRPr="008C0227" w:rsidRDefault="008C0227" w:rsidP="008002DD">
      <w:pPr>
        <w:rPr>
          <w:b/>
          <w:sz w:val="24"/>
          <w:szCs w:val="22"/>
          <w:lang w:val="uk-UA"/>
        </w:rPr>
      </w:pPr>
      <w:r w:rsidRPr="008C0227">
        <w:rPr>
          <w:b/>
          <w:sz w:val="24"/>
          <w:szCs w:val="22"/>
        </w:rPr>
        <w:t xml:space="preserve">Цель: </w:t>
      </w:r>
      <w:r w:rsidRPr="008C0227">
        <w:rPr>
          <w:sz w:val="22"/>
          <w:szCs w:val="22"/>
        </w:rPr>
        <w:t>помочь ребёнку увидеть в каждом человеке положительные черты характера.</w:t>
      </w:r>
    </w:p>
    <w:p w:rsidR="008C0227" w:rsidRPr="008C0227" w:rsidRDefault="008C0227" w:rsidP="008002DD">
      <w:pPr>
        <w:rPr>
          <w:b/>
          <w:sz w:val="24"/>
          <w:szCs w:val="22"/>
        </w:rPr>
      </w:pPr>
      <w:r w:rsidRPr="008C0227">
        <w:rPr>
          <w:b/>
          <w:sz w:val="24"/>
          <w:szCs w:val="22"/>
        </w:rPr>
        <w:t xml:space="preserve">Ход игры: </w:t>
      </w:r>
      <w:r w:rsidRPr="008C0227">
        <w:rPr>
          <w:sz w:val="24"/>
          <w:szCs w:val="22"/>
        </w:rPr>
        <w:t>Воспитатель говорит, что у него есть волшебные очки, глядя в которые, можно разглядеть то хорошее, что есть в каждом человеке. Ребёнку предлагается примерить очки, посмотреть внимательно на товарищей. Постараться увидеть в каждом как можно больше хорошего и рассказать об этом</w:t>
      </w:r>
      <w:r w:rsidRPr="008C0227">
        <w:rPr>
          <w:b/>
          <w:sz w:val="24"/>
          <w:szCs w:val="22"/>
        </w:rPr>
        <w:t>.</w:t>
      </w:r>
    </w:p>
    <w:p w:rsidR="008C0227" w:rsidRPr="008C0227" w:rsidRDefault="008C0227" w:rsidP="008C0227">
      <w:pPr>
        <w:spacing w:line="276" w:lineRule="auto"/>
        <w:jc w:val="center"/>
        <w:rPr>
          <w:b/>
          <w:sz w:val="24"/>
          <w:szCs w:val="22"/>
          <w:lang w:val="uk-UA"/>
        </w:rPr>
      </w:pPr>
      <w:r>
        <w:rPr>
          <w:b/>
          <w:sz w:val="24"/>
          <w:szCs w:val="22"/>
        </w:rPr>
        <w:t xml:space="preserve">«Цветик - </w:t>
      </w:r>
      <w:proofErr w:type="spellStart"/>
      <w:r>
        <w:rPr>
          <w:b/>
          <w:sz w:val="24"/>
          <w:szCs w:val="22"/>
        </w:rPr>
        <w:t>семицветик</w:t>
      </w:r>
      <w:proofErr w:type="spellEnd"/>
      <w:r>
        <w:rPr>
          <w:b/>
          <w:sz w:val="24"/>
          <w:szCs w:val="22"/>
        </w:rPr>
        <w:t>»</w:t>
      </w:r>
      <w:r w:rsidR="008002DD">
        <w:rPr>
          <w:b/>
          <w:sz w:val="24"/>
          <w:szCs w:val="22"/>
        </w:rPr>
        <w:t>.</w:t>
      </w:r>
    </w:p>
    <w:p w:rsidR="008C0227" w:rsidRPr="008C0227" w:rsidRDefault="008C0227" w:rsidP="008C0227">
      <w:pPr>
        <w:spacing w:line="276" w:lineRule="auto"/>
        <w:jc w:val="center"/>
        <w:rPr>
          <w:b/>
          <w:sz w:val="24"/>
          <w:szCs w:val="22"/>
          <w:lang w:val="uk-UA"/>
        </w:rPr>
      </w:pPr>
      <w:r w:rsidRPr="008C0227">
        <w:rPr>
          <w:b/>
          <w:sz w:val="24"/>
          <w:szCs w:val="22"/>
        </w:rPr>
        <w:t xml:space="preserve">Цель: </w:t>
      </w:r>
      <w:r w:rsidRPr="008C0227">
        <w:rPr>
          <w:szCs w:val="22"/>
        </w:rPr>
        <w:t>Побуждать детей к обсуждению своих желаний. Поощрять желание заботится о других</w:t>
      </w:r>
      <w:r>
        <w:rPr>
          <w:szCs w:val="22"/>
          <w:lang w:val="uk-UA"/>
        </w:rPr>
        <w:t>.</w:t>
      </w:r>
    </w:p>
    <w:p w:rsidR="008C0227" w:rsidRPr="008C0227" w:rsidRDefault="008C0227" w:rsidP="008C0227">
      <w:pPr>
        <w:spacing w:line="276" w:lineRule="auto"/>
        <w:jc w:val="center"/>
        <w:rPr>
          <w:b/>
          <w:sz w:val="24"/>
          <w:szCs w:val="22"/>
        </w:rPr>
      </w:pPr>
      <w:r w:rsidRPr="008C0227">
        <w:rPr>
          <w:b/>
          <w:sz w:val="24"/>
          <w:szCs w:val="22"/>
        </w:rPr>
        <w:t xml:space="preserve">Ход игры: </w:t>
      </w:r>
      <w:r w:rsidRPr="008C0227">
        <w:rPr>
          <w:sz w:val="22"/>
          <w:szCs w:val="22"/>
        </w:rPr>
        <w:t>Дети распределяются на пары. Каждая пара, поочерёдно держась за руки «срывает» лепесток и говорит:</w:t>
      </w:r>
    </w:p>
    <w:p w:rsidR="008C0227" w:rsidRPr="00E553D3" w:rsidRDefault="008C0227" w:rsidP="008C0227">
      <w:pPr>
        <w:spacing w:line="276" w:lineRule="auto"/>
        <w:jc w:val="center"/>
        <w:rPr>
          <w:sz w:val="22"/>
          <w:szCs w:val="22"/>
          <w:lang w:val="uk-UA"/>
        </w:rPr>
      </w:pPr>
      <w:r w:rsidRPr="00E553D3">
        <w:rPr>
          <w:sz w:val="22"/>
          <w:szCs w:val="22"/>
        </w:rPr>
        <w:t>Лети, лети лепесток,</w:t>
      </w:r>
    </w:p>
    <w:p w:rsidR="008C0227" w:rsidRPr="00E553D3" w:rsidRDefault="008C0227" w:rsidP="008C0227">
      <w:pPr>
        <w:spacing w:line="276" w:lineRule="auto"/>
        <w:jc w:val="center"/>
        <w:rPr>
          <w:sz w:val="22"/>
          <w:szCs w:val="22"/>
          <w:lang w:val="uk-UA"/>
        </w:rPr>
      </w:pPr>
      <w:r w:rsidRPr="00E553D3">
        <w:rPr>
          <w:sz w:val="22"/>
          <w:szCs w:val="22"/>
        </w:rPr>
        <w:t>Через запад на восток.</w:t>
      </w:r>
    </w:p>
    <w:p w:rsidR="008C0227" w:rsidRPr="00E553D3" w:rsidRDefault="008C0227" w:rsidP="008C0227">
      <w:pPr>
        <w:spacing w:line="276" w:lineRule="auto"/>
        <w:jc w:val="center"/>
        <w:rPr>
          <w:sz w:val="22"/>
          <w:szCs w:val="22"/>
          <w:lang w:val="uk-UA"/>
        </w:rPr>
      </w:pPr>
      <w:r w:rsidRPr="00E553D3">
        <w:rPr>
          <w:sz w:val="22"/>
          <w:szCs w:val="22"/>
        </w:rPr>
        <w:t>Через север, через юг,</w:t>
      </w:r>
    </w:p>
    <w:p w:rsidR="008C0227" w:rsidRPr="00E553D3" w:rsidRDefault="008C0227" w:rsidP="008C0227">
      <w:pPr>
        <w:spacing w:line="276" w:lineRule="auto"/>
        <w:jc w:val="center"/>
        <w:rPr>
          <w:sz w:val="22"/>
          <w:szCs w:val="22"/>
          <w:lang w:val="uk-UA"/>
        </w:rPr>
      </w:pPr>
      <w:r w:rsidRPr="00E553D3">
        <w:rPr>
          <w:sz w:val="22"/>
          <w:szCs w:val="22"/>
        </w:rPr>
        <w:t>Возвращайся, сделай круг.</w:t>
      </w:r>
    </w:p>
    <w:p w:rsidR="008C0227" w:rsidRPr="00E553D3" w:rsidRDefault="008C0227" w:rsidP="008C0227">
      <w:pPr>
        <w:spacing w:line="276" w:lineRule="auto"/>
        <w:jc w:val="center"/>
        <w:rPr>
          <w:sz w:val="22"/>
          <w:szCs w:val="22"/>
          <w:lang w:val="uk-UA"/>
        </w:rPr>
      </w:pPr>
      <w:r w:rsidRPr="00E553D3">
        <w:rPr>
          <w:sz w:val="22"/>
          <w:szCs w:val="22"/>
        </w:rPr>
        <w:t>Лишь коснёшься ты земли,</w:t>
      </w:r>
    </w:p>
    <w:p w:rsidR="008C0227" w:rsidRPr="00E553D3" w:rsidRDefault="008C0227" w:rsidP="008C0227">
      <w:pPr>
        <w:spacing w:line="276" w:lineRule="auto"/>
        <w:jc w:val="center"/>
        <w:rPr>
          <w:sz w:val="22"/>
          <w:szCs w:val="22"/>
          <w:lang w:val="uk-UA"/>
        </w:rPr>
      </w:pPr>
      <w:r w:rsidRPr="00E553D3">
        <w:rPr>
          <w:sz w:val="22"/>
          <w:szCs w:val="22"/>
        </w:rPr>
        <w:t>Быть по - моему вели.</w:t>
      </w:r>
    </w:p>
    <w:p w:rsidR="00CC2C05" w:rsidRPr="008C0227" w:rsidRDefault="008C0227" w:rsidP="008C0227">
      <w:pPr>
        <w:spacing w:line="276" w:lineRule="auto"/>
        <w:jc w:val="center"/>
        <w:rPr>
          <w:b/>
          <w:sz w:val="24"/>
          <w:szCs w:val="22"/>
        </w:rPr>
      </w:pPr>
      <w:r w:rsidRPr="00E553D3">
        <w:rPr>
          <w:sz w:val="22"/>
          <w:szCs w:val="22"/>
        </w:rPr>
        <w:t>Дети обговаривают желания и объявляют другим. Желания должны быть связаны с заботой о товарищах, старых людях, о тех, кто слабее.</w:t>
      </w:r>
    </w:p>
    <w:p w:rsidR="00C3061D" w:rsidRPr="00E553D3" w:rsidRDefault="00E553D3" w:rsidP="00CD6F1B">
      <w:pPr>
        <w:spacing w:line="276" w:lineRule="auto"/>
        <w:rPr>
          <w:b/>
          <w:i/>
          <w:iCs/>
          <w:color w:val="943634" w:themeColor="accent2" w:themeShade="BF"/>
          <w:sz w:val="22"/>
          <w:szCs w:val="22"/>
          <w:lang w:val="uk-UA"/>
        </w:rPr>
      </w:pPr>
      <w:r w:rsidRPr="00E553D3">
        <w:rPr>
          <w:iCs/>
          <w:noProof/>
          <w:szCs w:val="22"/>
        </w:rPr>
        <w:drawing>
          <wp:anchor distT="0" distB="0" distL="114300" distR="114300" simplePos="0" relativeHeight="251679744" behindDoc="0" locked="0" layoutInCell="1" allowOverlap="1" wp14:anchorId="1B801D45" wp14:editId="1CEF9F62">
            <wp:simplePos x="0" y="0"/>
            <wp:positionH relativeFrom="column">
              <wp:posOffset>-6350</wp:posOffset>
            </wp:positionH>
            <wp:positionV relativeFrom="paragraph">
              <wp:posOffset>34290</wp:posOffset>
            </wp:positionV>
            <wp:extent cx="2960370" cy="1064895"/>
            <wp:effectExtent l="0" t="0" r="0" b="0"/>
            <wp:wrapNone/>
            <wp:docPr id="2" name="Рисунок 1" descr="http://s50.radikal.ru/i128/1005/56/b17d8f879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0.radikal.ru/i128/1005/56/b17d8f879d67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61D" w:rsidRDefault="00C3061D" w:rsidP="00CD6F1B">
      <w:pPr>
        <w:spacing w:line="276" w:lineRule="auto"/>
        <w:rPr>
          <w:b/>
          <w:i/>
          <w:iCs/>
          <w:sz w:val="22"/>
          <w:szCs w:val="22"/>
        </w:rPr>
      </w:pPr>
    </w:p>
    <w:p w:rsidR="00C3061D" w:rsidRDefault="00C3061D" w:rsidP="00CD6F1B">
      <w:pPr>
        <w:spacing w:line="276" w:lineRule="auto"/>
        <w:rPr>
          <w:b/>
          <w:i/>
          <w:iCs/>
          <w:sz w:val="22"/>
          <w:szCs w:val="22"/>
        </w:rPr>
      </w:pPr>
    </w:p>
    <w:p w:rsidR="00CD6F1B" w:rsidRDefault="00CD6F1B" w:rsidP="00CC2C05">
      <w:pPr>
        <w:rPr>
          <w:b/>
          <w:i/>
          <w:iCs/>
          <w:sz w:val="22"/>
          <w:szCs w:val="22"/>
        </w:rPr>
      </w:pPr>
    </w:p>
    <w:p w:rsidR="00375070" w:rsidRDefault="00375070" w:rsidP="00CD6F1B">
      <w:pPr>
        <w:spacing w:line="276" w:lineRule="auto"/>
        <w:rPr>
          <w:b/>
          <w:i/>
          <w:iCs/>
          <w:sz w:val="22"/>
          <w:szCs w:val="22"/>
        </w:rPr>
      </w:pPr>
    </w:p>
    <w:sectPr w:rsidR="00375070" w:rsidSect="00E835E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C3D"/>
    <w:multiLevelType w:val="hybridMultilevel"/>
    <w:tmpl w:val="32F09F08"/>
    <w:lvl w:ilvl="0" w:tplc="6F3A9C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8879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4278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BAE5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102F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C616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E080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AE2C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C680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A365B"/>
    <w:multiLevelType w:val="hybridMultilevel"/>
    <w:tmpl w:val="F820668A"/>
    <w:lvl w:ilvl="0" w:tplc="48042D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C86F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8047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B65C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74A8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B8B2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94E1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4ED1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48E5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4C5730"/>
    <w:multiLevelType w:val="hybridMultilevel"/>
    <w:tmpl w:val="0BAE6DD4"/>
    <w:lvl w:ilvl="0" w:tplc="ED1E5E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4024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A85D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BC45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C237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A87D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C0BA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4C43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E48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66DAB"/>
    <w:multiLevelType w:val="hybridMultilevel"/>
    <w:tmpl w:val="F1FE446C"/>
    <w:lvl w:ilvl="0" w:tplc="51EAE8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489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F8F5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8ED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6ACE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A1E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5C55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6F9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E81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77404AC"/>
    <w:multiLevelType w:val="hybridMultilevel"/>
    <w:tmpl w:val="AF1E8A36"/>
    <w:lvl w:ilvl="0" w:tplc="B7468A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3465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B4F7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661A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18E7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842B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5882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9891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4EDC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97724F5"/>
    <w:multiLevelType w:val="hybridMultilevel"/>
    <w:tmpl w:val="24762192"/>
    <w:lvl w:ilvl="0" w:tplc="6430E6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A10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B2B2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EAA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C6BB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E680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1848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A48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0B1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0642A8"/>
    <w:multiLevelType w:val="hybridMultilevel"/>
    <w:tmpl w:val="C39850BC"/>
    <w:lvl w:ilvl="0" w:tplc="BBE4CB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AE54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0A2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20B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C6B4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B8AD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60E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3640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7C1B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3C2F6C"/>
    <w:multiLevelType w:val="hybridMultilevel"/>
    <w:tmpl w:val="F94EBA94"/>
    <w:lvl w:ilvl="0" w:tplc="37788A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C043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A7D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CF8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0B4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AA06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6AD0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AB2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D24C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79D352B"/>
    <w:multiLevelType w:val="hybridMultilevel"/>
    <w:tmpl w:val="BC06AAC0"/>
    <w:lvl w:ilvl="0" w:tplc="3CC0ED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B8CC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2A1BA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B608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B8AE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92B3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26ED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450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D6B6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E9E46C8"/>
    <w:multiLevelType w:val="hybridMultilevel"/>
    <w:tmpl w:val="5BCC3508"/>
    <w:lvl w:ilvl="0" w:tplc="CBEE1B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5ED7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F058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E049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84FF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2E98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BE02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7AE0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645E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3E5039C"/>
    <w:multiLevelType w:val="hybridMultilevel"/>
    <w:tmpl w:val="3F44A4B0"/>
    <w:lvl w:ilvl="0" w:tplc="9F528D6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EF487F6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E203464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CA4C772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B70B1F2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8E061E6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16C59B6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098BEB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F02BFB4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64387DE3"/>
    <w:multiLevelType w:val="hybridMultilevel"/>
    <w:tmpl w:val="76F61D08"/>
    <w:lvl w:ilvl="0" w:tplc="0ABC10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2DE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236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CA24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881B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049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FC7A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6EB2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5CC1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0E"/>
    <w:rsid w:val="000C0EE3"/>
    <w:rsid w:val="000F1D07"/>
    <w:rsid w:val="00210E93"/>
    <w:rsid w:val="00227792"/>
    <w:rsid w:val="00297AAD"/>
    <w:rsid w:val="002D3606"/>
    <w:rsid w:val="00346716"/>
    <w:rsid w:val="00374D3E"/>
    <w:rsid w:val="00375070"/>
    <w:rsid w:val="00471C45"/>
    <w:rsid w:val="0052340E"/>
    <w:rsid w:val="00555361"/>
    <w:rsid w:val="00571026"/>
    <w:rsid w:val="00593AFE"/>
    <w:rsid w:val="005F717D"/>
    <w:rsid w:val="00672A49"/>
    <w:rsid w:val="00674381"/>
    <w:rsid w:val="00786CAF"/>
    <w:rsid w:val="008002DD"/>
    <w:rsid w:val="00817DE6"/>
    <w:rsid w:val="008C0227"/>
    <w:rsid w:val="009357F7"/>
    <w:rsid w:val="00955B0E"/>
    <w:rsid w:val="00987FED"/>
    <w:rsid w:val="009C40C6"/>
    <w:rsid w:val="00A334F9"/>
    <w:rsid w:val="00AB36D1"/>
    <w:rsid w:val="00AB7962"/>
    <w:rsid w:val="00AE45CB"/>
    <w:rsid w:val="00B57261"/>
    <w:rsid w:val="00B60A85"/>
    <w:rsid w:val="00B93C63"/>
    <w:rsid w:val="00BB08F8"/>
    <w:rsid w:val="00BF31BD"/>
    <w:rsid w:val="00C3061D"/>
    <w:rsid w:val="00C9527F"/>
    <w:rsid w:val="00CC2C05"/>
    <w:rsid w:val="00CC7683"/>
    <w:rsid w:val="00CD6F1B"/>
    <w:rsid w:val="00CE7718"/>
    <w:rsid w:val="00D23EE8"/>
    <w:rsid w:val="00DB4841"/>
    <w:rsid w:val="00DD1AA9"/>
    <w:rsid w:val="00E553D3"/>
    <w:rsid w:val="00E835E3"/>
    <w:rsid w:val="00F11DDF"/>
    <w:rsid w:val="00F64A77"/>
    <w:rsid w:val="00F72F67"/>
    <w:rsid w:val="00FC69C5"/>
    <w:rsid w:val="00FE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06D251-4AF9-4FEF-9F16-17DF60F2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529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601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203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07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010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948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895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44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687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758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60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778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283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842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502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322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225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229">
          <w:marLeft w:val="43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180">
          <w:marLeft w:val="43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154">
          <w:marLeft w:val="43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152">
          <w:marLeft w:val="43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01">
          <w:marLeft w:val="43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82">
          <w:marLeft w:val="432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658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153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68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296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713">
          <w:marLeft w:val="432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9E668-F810-4250-A1D7-C4BC8BA6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2019-11-30T18:23:00Z</cp:lastPrinted>
  <dcterms:created xsi:type="dcterms:W3CDTF">2019-11-30T18:24:00Z</dcterms:created>
  <dcterms:modified xsi:type="dcterms:W3CDTF">2023-12-20T18:27:00Z</dcterms:modified>
</cp:coreProperties>
</file>