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EE" w:rsidRDefault="00B173EE" w:rsidP="00B173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173EE" w:rsidRDefault="00B173EE" w:rsidP="00B173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по МБДОУ №   от 10.03.2015г.</w:t>
      </w:r>
    </w:p>
    <w:p w:rsidR="00B173EE" w:rsidRDefault="00B173EE" w:rsidP="00B173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73EE" w:rsidRDefault="00B173EE" w:rsidP="00B173EE">
      <w:pPr>
        <w:tabs>
          <w:tab w:val="left" w:pos="284"/>
        </w:tabs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73EE" w:rsidRDefault="00B173EE" w:rsidP="00B173E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режиме непосредственной образовательной деятельности воспитанников</w:t>
      </w:r>
    </w:p>
    <w:p w:rsidR="00B173EE" w:rsidRDefault="00B173EE" w:rsidP="00B1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 7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73EE" w:rsidRDefault="00B173EE" w:rsidP="00B173E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1.1.Режим непосредственной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НОД)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 муниципального бюджетного дошкольного образовательного учреждения детского сада №  7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Жемчужинка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(далее – МБДОУ) разработан в соответствии с Федеральным законом от 29.12.2012г. № 273-ФЗ «Об образовании в Российской Федерации»,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 3049-13, Уставом МБДОУ, образовательной программой, учебным планом. </w:t>
      </w:r>
    </w:p>
    <w:p w:rsidR="00B173EE" w:rsidRDefault="00B173EE" w:rsidP="00B173E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1.2.Настоящее положение регламентирует режим НОД воспитанников МБДОУ.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Режим функционирования МБДОУ.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МБДОУ работает по 5-ти дневной рабочей неделе.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Режим работы с 7-30 до 18-00    (10,5  часов).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субботу, воскресенье и праздничные дни МБДОУ не работает.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Образовательный процесс осуществляется в соответствии с  образовательной программой  МБДОУ во время учебного года с 1 сентября по 31 мая.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НОД  проводится в соответствии с санитарно-гигиеническими правилами и возрастом воспитанников, режимом непосредственно образовательной деятельности, утвержденным приказом заведующего МБДОУ.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Режим НОД и учебная нагрузка воспитанников.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Непосредственно образовательная деятельность начинается в  9.00 часов утра.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 Для детей раннего возраста от 1года 6 месяцев до 3 лет длительность непрерывной непосредственно образов</w:t>
      </w:r>
      <w:r w:rsidR="00203FA3">
        <w:rPr>
          <w:rFonts w:ascii="Times New Roman" w:hAnsi="Times New Roman" w:cs="Times New Roman"/>
          <w:sz w:val="24"/>
          <w:szCs w:val="24"/>
        </w:rPr>
        <w:t>ательной деятельности не превышает</w:t>
      </w:r>
      <w:r>
        <w:rPr>
          <w:rFonts w:ascii="Times New Roman" w:hAnsi="Times New Roman" w:cs="Times New Roman"/>
          <w:sz w:val="24"/>
          <w:szCs w:val="24"/>
        </w:rPr>
        <w:t xml:space="preserve">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203FA3">
        <w:rPr>
          <w:rFonts w:ascii="Times New Roman" w:hAnsi="Times New Roman" w:cs="Times New Roman"/>
          <w:sz w:val="24"/>
          <w:szCs w:val="24"/>
        </w:rPr>
        <w:t xml:space="preserve">3.Продолжительность </w:t>
      </w:r>
      <w:r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>
        <w:rPr>
          <w:rFonts w:ascii="Times New Roman" w:hAnsi="Times New Roman" w:cs="Times New Roman"/>
          <w:sz w:val="24"/>
          <w:szCs w:val="24"/>
        </w:rPr>
        <w:br/>
        <w:t> 3.4.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Образовательная деятельность с детьми старшего дошкольного возраста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второй половине дня после дневного сна. Её продолжительность должна соста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более 25-30 минут в день. В середине непосредственно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статистического характера проводятся физкультурные минутки.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утомления детей рекомендуется проводить физкультурные, музыкальные занятия, ритмику и т.п.</w:t>
      </w:r>
    </w:p>
    <w:p w:rsidR="00B173EE" w:rsidRDefault="00B173EE" w:rsidP="00B173EE">
      <w:pPr>
        <w:tabs>
          <w:tab w:val="left" w:pos="720"/>
        </w:tabs>
        <w:spacing w:after="0"/>
        <w:ind w:right="-284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3.7.НОД в разновозрастных группах проводится по подгруппам. Допускается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провед</w:t>
      </w:r>
      <w:proofErr w:type="gramStart"/>
      <w:r>
        <w:rPr>
          <w:rFonts w:ascii="Times New Roman" w:hAnsi="Times New Roman" w:cs="Times New Roman"/>
          <w:spacing w:val="6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некоторых  НОД</w:t>
      </w:r>
      <w:r>
        <w:rPr>
          <w:rFonts w:ascii="Times New Roman" w:hAnsi="Times New Roman" w:cs="Times New Roman"/>
          <w:sz w:val="24"/>
          <w:szCs w:val="24"/>
        </w:rPr>
        <w:t xml:space="preserve"> со всей группой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(по условиям МБДОУ). </w:t>
      </w:r>
    </w:p>
    <w:p w:rsidR="00B173EE" w:rsidRDefault="00B173EE" w:rsidP="00B173EE">
      <w:pPr>
        <w:tabs>
          <w:tab w:val="left" w:pos="720"/>
        </w:tabs>
        <w:spacing w:after="0"/>
        <w:ind w:right="-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3.8.Учебная нагрузка (количество НОД)  составляет: </w:t>
      </w:r>
    </w:p>
    <w:p w:rsidR="00B173EE" w:rsidRDefault="00B173EE" w:rsidP="00B173E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В  группе раннего возраста - 10 </w:t>
      </w:r>
    </w:p>
    <w:p w:rsidR="00B173EE" w:rsidRDefault="00B173EE" w:rsidP="00B173E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  младшей -10</w:t>
      </w:r>
    </w:p>
    <w:p w:rsidR="00B173EE" w:rsidRDefault="00B173EE" w:rsidP="00B173E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 средней - 10</w:t>
      </w:r>
    </w:p>
    <w:p w:rsidR="00B173EE" w:rsidRDefault="00B173EE" w:rsidP="00B173E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 старшей – 10</w:t>
      </w:r>
    </w:p>
    <w:p w:rsidR="00B173EE" w:rsidRDefault="00B173EE" w:rsidP="00B173E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 подготовительной – 15</w:t>
      </w:r>
    </w:p>
    <w:p w:rsidR="00B173EE" w:rsidRDefault="00B173EE" w:rsidP="00B173EE">
      <w:pPr>
        <w:tabs>
          <w:tab w:val="left" w:pos="5166"/>
        </w:tabs>
        <w:spacing w:after="0"/>
        <w:ind w:right="-284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Ежегодно проводится мониторинг достижения детьми планируемых результатов освоения основной общеобразовательной программы на начало учебного года – в сентябре, на конец учебного года -  в мае. 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3.10.Летняя - оздоровительная работа продолжается с 01 июня по 31 августа. В летний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непосредственно образовательная деятельность осуществляется в об-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физкультура и музыка.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3.11. Непосредственно образовательная деятельность по физическому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всех возрастных группах 3 раза в неделю из них один раз в неделю  на улице. Для достижения достаточного объема двигательной активности детей используются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занятий физическими упражнениями с широким включением подвижных игр, спортивных упражнений.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3.12.  Кружковая работа проводится с учетом индивидуальных особенностей детей,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 потребностей  и желания родителей.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Режим занятий дополнительного образования устанавливается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3.14.Конкретный режим посещения ребенком МБДОУ  устанавливается договором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заключаемом между МБДОУ и родителями (законными представителями) ребёнка.</w:t>
      </w: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</w:rPr>
      </w:pPr>
    </w:p>
    <w:p w:rsidR="00B173EE" w:rsidRDefault="00B173EE" w:rsidP="00B173EE">
      <w:pPr>
        <w:spacing w:after="0"/>
        <w:ind w:right="-284"/>
        <w:rPr>
          <w:rFonts w:ascii="Times New Roman" w:hAnsi="Times New Roman" w:cs="Times New Roman"/>
        </w:rPr>
      </w:pPr>
    </w:p>
    <w:p w:rsidR="00B173EE" w:rsidRDefault="00B173EE" w:rsidP="00B173EE">
      <w:pPr>
        <w:spacing w:after="0"/>
        <w:ind w:right="-284"/>
      </w:pPr>
    </w:p>
    <w:p w:rsidR="00B173EE" w:rsidRDefault="00B173EE" w:rsidP="00B173EE">
      <w:pPr>
        <w:ind w:right="-284"/>
      </w:pPr>
    </w:p>
    <w:p w:rsidR="00B173EE" w:rsidRDefault="00B173EE" w:rsidP="00B173EE"/>
    <w:p w:rsidR="00C638C3" w:rsidRDefault="00C638C3"/>
    <w:sectPr w:rsidR="00C638C3" w:rsidSect="00B173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28BC"/>
    <w:multiLevelType w:val="hybridMultilevel"/>
    <w:tmpl w:val="FE3CE908"/>
    <w:lvl w:ilvl="0" w:tplc="0000001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73EE"/>
    <w:rsid w:val="00203FA3"/>
    <w:rsid w:val="00932EDE"/>
    <w:rsid w:val="00B173EE"/>
    <w:rsid w:val="00C6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2015-04-04T11:29:00Z</dcterms:created>
  <dcterms:modified xsi:type="dcterms:W3CDTF">2015-04-04T13:47:00Z</dcterms:modified>
</cp:coreProperties>
</file>